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60C8E8E2" w:rsidR="005740C3" w:rsidRPr="003D31CE" w:rsidRDefault="009A0078" w:rsidP="003D31CE">
      <w:pPr>
        <w:pStyle w:val="Nzev"/>
        <w:spacing w:after="240"/>
        <w:jc w:val="left"/>
        <w:rPr>
          <w:u w:val="single"/>
        </w:rPr>
      </w:pPr>
      <w:r w:rsidRPr="003D31CE">
        <w:rPr>
          <w:u w:val="single"/>
        </w:rPr>
        <w:t xml:space="preserve">Smlouva o dílo </w:t>
      </w:r>
    </w:p>
    <w:p w14:paraId="232A217D" w14:textId="1C4BD2A8" w:rsidR="00F91F69" w:rsidRDefault="00F91F69" w:rsidP="006273A7">
      <w:pPr>
        <w:overflowPunct w:val="0"/>
        <w:autoSpaceDE w:val="0"/>
        <w:autoSpaceDN w:val="0"/>
        <w:adjustRightInd w:val="0"/>
        <w:spacing w:after="0" w:line="240" w:lineRule="auto"/>
        <w:textAlignment w:val="baseline"/>
        <w:rPr>
          <w:b/>
        </w:rPr>
      </w:pPr>
      <w:r>
        <w:t xml:space="preserve">Název zakázky: </w:t>
      </w:r>
      <w:r w:rsidRPr="00F91F69">
        <w:rPr>
          <w:b/>
        </w:rPr>
        <w:t>„</w:t>
      </w:r>
      <w:r w:rsidR="00A16664" w:rsidRPr="00A16664">
        <w:rPr>
          <w:b/>
        </w:rPr>
        <w:t>Odstranění porostů na trati Ejpovice - Radnice</w:t>
      </w:r>
      <w:r w:rsidRPr="00F91F69">
        <w:rPr>
          <w:b/>
        </w:rPr>
        <w:t>“</w:t>
      </w:r>
    </w:p>
    <w:p w14:paraId="2B03DED5" w14:textId="77777777" w:rsidR="00F91F69" w:rsidRDefault="00F91F69" w:rsidP="006273A7">
      <w:pPr>
        <w:overflowPunct w:val="0"/>
        <w:autoSpaceDE w:val="0"/>
        <w:autoSpaceDN w:val="0"/>
        <w:adjustRightInd w:val="0"/>
        <w:spacing w:after="0" w:line="240" w:lineRule="auto"/>
        <w:textAlignment w:val="baseline"/>
        <w:rPr>
          <w:rFonts w:eastAsia="Times New Roman" w:cs="Times New Roman"/>
          <w:lang w:eastAsia="cs-CZ"/>
        </w:rPr>
      </w:pPr>
    </w:p>
    <w:p w14:paraId="610C9594" w14:textId="36E89A05" w:rsidR="006273A7" w:rsidRDefault="006273A7" w:rsidP="001B57D4">
      <w:pPr>
        <w:tabs>
          <w:tab w:val="left" w:pos="2694"/>
        </w:tabs>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D11CE4" w:rsidRPr="00D11CE4">
        <w:rPr>
          <w:rFonts w:eastAsia="Times New Roman" w:cs="Times New Roman"/>
          <w:b/>
          <w:highlight w:val="green"/>
          <w:lang w:eastAsia="cs-CZ"/>
        </w:rPr>
        <w:t>3</w:t>
      </w:r>
    </w:p>
    <w:p w14:paraId="3AD34BAC" w14:textId="20376C77" w:rsidR="006273A7" w:rsidRPr="0016277C" w:rsidRDefault="006273A7" w:rsidP="001B57D4">
      <w:pPr>
        <w:tabs>
          <w:tab w:val="left" w:pos="2694"/>
        </w:tabs>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sidR="001B57D4">
        <w:rPr>
          <w:rFonts w:eastAsia="Times New Roman" w:cs="Times New Roman"/>
          <w:b/>
          <w:lang w:eastAsia="cs-CZ"/>
        </w:rPr>
        <w:tab/>
      </w:r>
      <w:r w:rsidRPr="00A16664">
        <w:rPr>
          <w:rFonts w:eastAsia="Times New Roman" w:cs="Times New Roman"/>
          <w:b/>
          <w:lang w:eastAsia="cs-CZ"/>
        </w:rPr>
        <w:t>6542</w:t>
      </w:r>
      <w:r w:rsidR="00D11CE4" w:rsidRPr="00A16664">
        <w:rPr>
          <w:rFonts w:eastAsia="Times New Roman" w:cs="Times New Roman"/>
          <w:b/>
          <w:lang w:eastAsia="cs-CZ"/>
        </w:rPr>
        <w:t>3</w:t>
      </w:r>
      <w:r w:rsidR="00A16664" w:rsidRPr="00A16664">
        <w:rPr>
          <w:rFonts w:eastAsia="Times New Roman" w:cs="Times New Roman"/>
          <w:b/>
          <w:lang w:eastAsia="cs-CZ"/>
        </w:rPr>
        <w:t>071</w:t>
      </w:r>
    </w:p>
    <w:p w14:paraId="570AD774" w14:textId="27630B93" w:rsidR="006273A7" w:rsidRDefault="006273A7" w:rsidP="001B57D4">
      <w:pPr>
        <w:tabs>
          <w:tab w:val="left" w:pos="2694"/>
        </w:tabs>
        <w:overflowPunct w:val="0"/>
        <w:autoSpaceDE w:val="0"/>
        <w:autoSpaceDN w:val="0"/>
        <w:adjustRightInd w:val="0"/>
        <w:spacing w:before="12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6273A7">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6273A7">
      <w:pPr>
        <w:pStyle w:val="Textbezodsazen"/>
        <w:spacing w:after="0"/>
        <w:rPr>
          <w:rFonts w:eastAsia="Times New Roman" w:cs="Times New Roman"/>
          <w:b/>
          <w:lang w:eastAsia="cs-CZ"/>
        </w:rPr>
      </w:pPr>
    </w:p>
    <w:p w14:paraId="67C76B12" w14:textId="77777777" w:rsidR="006273A7" w:rsidRPr="00F422D3" w:rsidRDefault="006273A7" w:rsidP="006273A7">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6273A7">
      <w:pPr>
        <w:pStyle w:val="Textbezodsazen"/>
        <w:tabs>
          <w:tab w:val="left" w:pos="1418"/>
        </w:tabs>
        <w:spacing w:after="0"/>
      </w:pPr>
      <w:r>
        <w:t>se sídlem: Dlážděná 1003/7, 110 00 Praha 1 - Nové Město</w:t>
      </w:r>
    </w:p>
    <w:p w14:paraId="4E4B3E29" w14:textId="77777777" w:rsidR="006273A7" w:rsidRDefault="006273A7" w:rsidP="006273A7">
      <w:pPr>
        <w:pStyle w:val="Textbezodsazen"/>
        <w:tabs>
          <w:tab w:val="left" w:pos="1418"/>
        </w:tabs>
        <w:spacing w:after="0"/>
      </w:pPr>
      <w:r>
        <w:t>IČO: 70994234 DIČ: CZ70994234</w:t>
      </w:r>
    </w:p>
    <w:p w14:paraId="379C9285" w14:textId="77777777" w:rsidR="006273A7" w:rsidRDefault="006273A7" w:rsidP="006273A7">
      <w:pPr>
        <w:pStyle w:val="Textbezodsazen"/>
        <w:tabs>
          <w:tab w:val="left" w:pos="1418"/>
        </w:tabs>
        <w:spacing w:after="0"/>
      </w:pPr>
      <w:r>
        <w:t xml:space="preserve">zapsaná v obchodním rejstříku vedeném Městským soudem v Praze, </w:t>
      </w:r>
    </w:p>
    <w:p w14:paraId="0CADDA2D" w14:textId="77777777" w:rsidR="006273A7" w:rsidRDefault="006273A7" w:rsidP="006273A7">
      <w:pPr>
        <w:pStyle w:val="Textbezodsazen"/>
        <w:tabs>
          <w:tab w:val="left" w:pos="1418"/>
        </w:tabs>
        <w:spacing w:after="0"/>
      </w:pPr>
      <w:r>
        <w:t>spisová značka A 48384</w:t>
      </w:r>
    </w:p>
    <w:p w14:paraId="0497AC5F" w14:textId="141A4652" w:rsidR="006273A7" w:rsidRPr="00A16664" w:rsidRDefault="006273A7" w:rsidP="006273A7">
      <w:pPr>
        <w:pStyle w:val="Style6"/>
        <w:widowControl/>
        <w:tabs>
          <w:tab w:val="left" w:pos="993"/>
          <w:tab w:val="left" w:pos="1418"/>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 xml:space="preserve">Ing. </w:t>
      </w:r>
      <w:r w:rsidRPr="00A16664">
        <w:rPr>
          <w:rFonts w:ascii="Verdana" w:hAnsi="Verdana"/>
          <w:sz w:val="18"/>
          <w:szCs w:val="18"/>
        </w:rPr>
        <w:t>Radkem Makovcem</w:t>
      </w:r>
      <w:r w:rsidRPr="00A16664">
        <w:rPr>
          <w:rStyle w:val="FontStyle38"/>
          <w:rFonts w:ascii="Verdana" w:hAnsi="Verdana"/>
          <w:sz w:val="18"/>
          <w:szCs w:val="18"/>
        </w:rPr>
        <w:t>, ředitelem Oblastního ředitelství Plzeň</w:t>
      </w:r>
    </w:p>
    <w:p w14:paraId="49BC5895" w14:textId="2C8B2F18" w:rsidR="006273A7" w:rsidRDefault="00F91F69" w:rsidP="006273A7">
      <w:pPr>
        <w:pStyle w:val="Textbezodsazen"/>
        <w:tabs>
          <w:tab w:val="left" w:pos="0"/>
          <w:tab w:val="left" w:pos="1418"/>
        </w:tabs>
        <w:spacing w:after="0"/>
      </w:pPr>
      <w:r w:rsidRPr="00A16664">
        <w:tab/>
      </w:r>
      <w:r w:rsidR="006273A7" w:rsidRPr="00A16664">
        <w:t>na základě pověření č. 2720 ze dne 27. 5. 2019</w:t>
      </w:r>
    </w:p>
    <w:p w14:paraId="599F1C13" w14:textId="77777777" w:rsidR="006273A7" w:rsidRPr="00753F1B" w:rsidRDefault="006273A7" w:rsidP="006273A7">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6273A7">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6273A7">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r w:rsidRPr="005D222F">
        <w:rPr>
          <w:rFonts w:ascii="Verdana" w:hAnsi="Verdana" w:cstheme="minorHAnsi"/>
          <w:sz w:val="18"/>
          <w:szCs w:val="18"/>
        </w:rPr>
        <w:t>uccchjm</w:t>
      </w:r>
    </w:p>
    <w:p w14:paraId="028ADB07" w14:textId="77777777" w:rsidR="006273A7" w:rsidRDefault="006273A7" w:rsidP="006273A7">
      <w:pPr>
        <w:pStyle w:val="Textbezodsazen"/>
        <w:spacing w:after="0"/>
        <w:rPr>
          <w:rStyle w:val="Zdraznnjemn"/>
          <w:b/>
          <w:iCs w:val="0"/>
          <w:color w:val="auto"/>
        </w:rPr>
      </w:pPr>
    </w:p>
    <w:p w14:paraId="24015EAE"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6273A7">
      <w:pPr>
        <w:pStyle w:val="Textbezodsazen"/>
        <w:spacing w:after="0"/>
      </w:pPr>
      <w:r w:rsidRPr="001E38A2">
        <w:t>Správa železnic, státní organizace</w:t>
      </w:r>
    </w:p>
    <w:p w14:paraId="2769D2F4" w14:textId="77777777" w:rsidR="006273A7" w:rsidRPr="001E38A2" w:rsidRDefault="006273A7" w:rsidP="006273A7">
      <w:pPr>
        <w:pStyle w:val="Textbezodsazen"/>
        <w:spacing w:after="0"/>
      </w:pPr>
      <w:r w:rsidRPr="001E38A2">
        <w:t>Oblastní ředitelství Plzeň</w:t>
      </w:r>
    </w:p>
    <w:p w14:paraId="21CEA160" w14:textId="77777777" w:rsidR="006273A7" w:rsidRPr="001E38A2" w:rsidRDefault="006273A7" w:rsidP="001B57D4">
      <w:pPr>
        <w:pStyle w:val="Textbezodsazen"/>
      </w:pPr>
      <w:r w:rsidRPr="001E38A2">
        <w:t xml:space="preserve">Sušická 1168/23, </w:t>
      </w:r>
      <w:r>
        <w:t>326 00 Plzeň</w:t>
      </w:r>
    </w:p>
    <w:p w14:paraId="0F11A556" w14:textId="5932BD2D" w:rsidR="006273A7" w:rsidRPr="001E38A2" w:rsidRDefault="00F91F69" w:rsidP="006273A7">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1B57D4">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6273A7">
      <w:pPr>
        <w:pStyle w:val="Textbezodsazen"/>
        <w:spacing w:after="0"/>
      </w:pPr>
      <w:r w:rsidRPr="001E38A2">
        <w:t>Správa železnic, státní organizace</w:t>
      </w:r>
    </w:p>
    <w:p w14:paraId="3F00B9BC" w14:textId="77777777" w:rsidR="006273A7" w:rsidRPr="001E38A2" w:rsidRDefault="006273A7" w:rsidP="006273A7">
      <w:pPr>
        <w:pStyle w:val="Textbezodsazen"/>
        <w:spacing w:after="0"/>
      </w:pPr>
      <w:r w:rsidRPr="009222C2">
        <w:t>Centrální finanční účtárna Čechy</w:t>
      </w:r>
    </w:p>
    <w:p w14:paraId="19E230E0" w14:textId="77777777" w:rsidR="006273A7" w:rsidRPr="001E38A2" w:rsidRDefault="006273A7" w:rsidP="001B57D4">
      <w:pPr>
        <w:pStyle w:val="Textbezodsazen"/>
      </w:pPr>
      <w:r>
        <w:t>Náměstí Jana Pernera 217, 530 02 Pardubice</w:t>
      </w:r>
    </w:p>
    <w:p w14:paraId="1579B11B" w14:textId="77777777" w:rsidR="006273A7" w:rsidRPr="001E38A2" w:rsidRDefault="006273A7" w:rsidP="006273A7">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1B57D4">
      <w:pPr>
        <w:spacing w:after="120"/>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6273A7">
      <w:pPr>
        <w:overflowPunct w:val="0"/>
        <w:autoSpaceDE w:val="0"/>
        <w:autoSpaceDN w:val="0"/>
        <w:adjustRightInd w:val="0"/>
        <w:spacing w:line="240" w:lineRule="auto"/>
        <w:textAlignment w:val="baseline"/>
        <w:rPr>
          <w:rFonts w:eastAsia="Times New Roman" w:cs="Times New Roman"/>
          <w:lang w:eastAsia="cs-CZ"/>
        </w:rPr>
      </w:pPr>
      <w:r>
        <w:rPr>
          <w:rFonts w:ascii="Verdana" w:hAnsi="Verdana" w:cs="Arial"/>
        </w:rPr>
        <w:t>a</w:t>
      </w:r>
    </w:p>
    <w:p w14:paraId="373396CD" w14:textId="71100593" w:rsidR="006273A7" w:rsidRDefault="006273A7" w:rsidP="006273A7">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6273A7">
      <w:pPr>
        <w:pStyle w:val="Textbezodsazen"/>
        <w:tabs>
          <w:tab w:val="left" w:pos="1418"/>
        </w:tabs>
        <w:spacing w:after="0"/>
        <w:rPr>
          <w:rFonts w:eastAsia="Times New Roman" w:cs="Times New Roman"/>
          <w:b/>
          <w:lang w:eastAsia="cs-CZ"/>
        </w:rPr>
      </w:pPr>
    </w:p>
    <w:p w14:paraId="66AB7E2B" w14:textId="2275CF6F" w:rsidR="00F91F69" w:rsidRPr="00F91F69" w:rsidRDefault="00F91F69" w:rsidP="00F91F69">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6273A7">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6273A7">
      <w:pPr>
        <w:pStyle w:val="Textbezodsazen"/>
        <w:tabs>
          <w:tab w:val="left" w:pos="1418"/>
        </w:tabs>
        <w:spacing w:after="0"/>
      </w:pPr>
      <w:r w:rsidRPr="00B42F40">
        <w:t>IČO: "[</w:t>
      </w:r>
      <w:r w:rsidRPr="006273A7">
        <w:rPr>
          <w:highlight w:val="yellow"/>
        </w:rPr>
        <w:t xml:space="preserve"> </w:t>
      </w:r>
      <w:r>
        <w:rPr>
          <w:highlight w:val="yellow"/>
        </w:rPr>
        <w:t xml:space="preserve">VLOŽÍ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6273A7">
      <w:pPr>
        <w:pStyle w:val="Textbezodsazen"/>
        <w:tabs>
          <w:tab w:val="left" w:pos="1418"/>
        </w:tabs>
        <w:spacing w:after="0"/>
        <w:jc w:val="left"/>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6273A7">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6273A7">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3B283F">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3B283F">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3B283F">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F91F69">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58583CAA"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lastRenderedPageBreak/>
        <w:t xml:space="preserve">Tato smlouva je uzavřena na základě výsledků zadávacího řízení veřejné zakázky s názvem </w:t>
      </w:r>
      <w:r w:rsidR="00527421" w:rsidRPr="004E1498">
        <w:rPr>
          <w:rFonts w:eastAsia="Times New Roman" w:cs="Times New Roman"/>
          <w:lang w:eastAsia="cs-CZ"/>
        </w:rPr>
        <w:t>„</w:t>
      </w:r>
      <w:r w:rsidR="00A16664" w:rsidRPr="00A16664">
        <w:rPr>
          <w:rFonts w:eastAsia="Times New Roman" w:cs="Times New Roman"/>
          <w:b/>
          <w:lang w:eastAsia="cs-CZ"/>
        </w:rPr>
        <w:t>Odstranění porostů na trati Ejpovice - Radnice</w:t>
      </w:r>
      <w:r w:rsidRPr="004E1498">
        <w:rPr>
          <w:rFonts w:eastAsia="Times New Roman" w:cs="Times New Roman"/>
          <w:lang w:eastAsia="cs-CZ"/>
        </w:rPr>
        <w:t xml:space="preserve">“, </w:t>
      </w:r>
      <w:r w:rsidR="00567AFB" w:rsidRPr="006062F9">
        <w:rPr>
          <w:rFonts w:eastAsia="Times New Roman" w:cs="Times New Roman"/>
          <w:lang w:eastAsia="cs-CZ"/>
        </w:rPr>
        <w:t xml:space="preserve">č. j. veřejné zakázky: </w:t>
      </w:r>
      <w:r w:rsidR="006E6698" w:rsidRPr="006E6698">
        <w:rPr>
          <w:rFonts w:eastAsia="Times New Roman" w:cs="Times New Roman"/>
          <w:lang w:eastAsia="cs-CZ"/>
        </w:rPr>
        <w:t>23225/2023-SŽ-OŘ PLZ-ÚPI</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592757">
      <w:pPr>
        <w:pStyle w:val="Nadpis1"/>
      </w:pPr>
      <w:r w:rsidRPr="00950C1F">
        <w:t>Dílo</w:t>
      </w:r>
    </w:p>
    <w:p w14:paraId="75B8D031" w14:textId="441AF515" w:rsidR="004E1498" w:rsidRDefault="004E1498" w:rsidP="00567AFB">
      <w:pPr>
        <w:pStyle w:val="Nadpis2"/>
        <w:spacing w:after="120"/>
        <w:ind w:left="578" w:hanging="578"/>
        <w:contextualSpacing w:val="0"/>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567AFB">
      <w:pPr>
        <w:pStyle w:val="Nadpis2"/>
        <w:spacing w:after="120"/>
        <w:ind w:left="578" w:hanging="578"/>
        <w:contextualSpacing w:val="0"/>
        <w:jc w:val="left"/>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567AFB">
      <w:pPr>
        <w:pStyle w:val="Nadpis2"/>
        <w:spacing w:after="120"/>
        <w:ind w:left="578" w:hanging="578"/>
        <w:contextualSpacing w:val="0"/>
        <w:jc w:val="left"/>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42A03008" w:rsidR="004E1498" w:rsidRPr="004E1498" w:rsidRDefault="004E1498" w:rsidP="00A7010D">
      <w:pPr>
        <w:pStyle w:val="Nadpis2"/>
        <w:spacing w:after="120"/>
        <w:ind w:left="578" w:hanging="578"/>
        <w:contextualSpacing w:val="0"/>
        <w:jc w:val="left"/>
      </w:pPr>
      <w:r w:rsidRPr="004E1498">
        <w:t xml:space="preserve">Předmětem díla je </w:t>
      </w:r>
      <w:r w:rsidR="00A16664" w:rsidRPr="00A16664">
        <w:t>odstraňování a likvidace nežádoucí vegetace na trati Ejpovice – Radnice v úse</w:t>
      </w:r>
      <w:r w:rsidR="007A04B8">
        <w:t>cích</w:t>
      </w:r>
      <w:r w:rsidR="00A16664" w:rsidRPr="00A16664">
        <w:t xml:space="preserve"> Chrást – Stupno a Stupno – Radnice</w:t>
      </w:r>
      <w:r w:rsidR="00A7010D">
        <w:t>.</w:t>
      </w:r>
    </w:p>
    <w:p w14:paraId="31E5226B" w14:textId="6CCBCE58" w:rsidR="004E1498" w:rsidRPr="00A16664" w:rsidRDefault="004E1498" w:rsidP="00A7010D">
      <w:pPr>
        <w:pStyle w:val="Nadpis2"/>
        <w:spacing w:after="120"/>
        <w:ind w:left="578" w:hanging="578"/>
        <w:contextualSpacing w:val="0"/>
        <w:jc w:val="left"/>
      </w:pPr>
      <w:r w:rsidRPr="00A16664">
        <w:t>Předmět díla je blíže specifikován v přílo</w:t>
      </w:r>
      <w:r w:rsidR="00CB53B1" w:rsidRPr="00A16664">
        <w:t>ze</w:t>
      </w:r>
      <w:r w:rsidRPr="00A16664">
        <w:t xml:space="preserve"> </w:t>
      </w:r>
      <w:r w:rsidR="00C52151" w:rsidRPr="00A16664">
        <w:t xml:space="preserve">č. 2 </w:t>
      </w:r>
      <w:r w:rsidR="006566F7" w:rsidRPr="00A16664">
        <w:t>S</w:t>
      </w:r>
      <w:r w:rsidRPr="00A16664">
        <w:t>mlouvy.</w:t>
      </w:r>
    </w:p>
    <w:p w14:paraId="4A984C94" w14:textId="4F357CEC" w:rsidR="00C52151" w:rsidRPr="00C52151" w:rsidRDefault="00C52151" w:rsidP="00C52151">
      <w:pPr>
        <w:pStyle w:val="Nadpis2"/>
        <w:spacing w:after="120"/>
        <w:ind w:left="578" w:hanging="578"/>
        <w:contextualSpacing w:val="0"/>
        <w:jc w:val="left"/>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w:t>
      </w:r>
      <w:r w:rsidR="007A04B8">
        <w:t>O</w:t>
      </w:r>
      <w:r w:rsidRPr="00C52151">
        <w:t xml:space="preserve">bjednatele č. j. </w:t>
      </w:r>
      <w:r w:rsidRPr="00C52151">
        <w:rPr>
          <w:highlight w:val="green"/>
        </w:rPr>
        <w:t>…/202</w:t>
      </w:r>
      <w:r w:rsidR="00923280">
        <w:rPr>
          <w:highlight w:val="green"/>
        </w:rPr>
        <w:t>3</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620E778C" w14:textId="1F1354BE" w:rsidR="004E1498" w:rsidRPr="00A16664" w:rsidRDefault="004E1498" w:rsidP="00A7010D">
      <w:pPr>
        <w:pStyle w:val="Nadpis2"/>
        <w:spacing w:after="120"/>
        <w:ind w:left="578" w:hanging="578"/>
        <w:contextualSpacing w:val="0"/>
        <w:jc w:val="left"/>
      </w:pPr>
      <w:r w:rsidRPr="00A16664">
        <w:t>Jakost ani provedení Předmětu díla není určeno vzorkem ani předlohou.</w:t>
      </w:r>
    </w:p>
    <w:p w14:paraId="204BFDF4" w14:textId="5E04BE00" w:rsidR="00E5267C" w:rsidRPr="00A16664" w:rsidRDefault="00E5267C" w:rsidP="00E5267C">
      <w:pPr>
        <w:pStyle w:val="Nadpis2"/>
        <w:spacing w:after="120"/>
        <w:ind w:left="578" w:hanging="578"/>
        <w:contextualSpacing w:val="0"/>
        <w:jc w:val="left"/>
      </w:pPr>
      <w:r w:rsidRPr="00A16664">
        <w:t xml:space="preserve">Zhotovitel je v souladu s Obchodními podmínkami </w:t>
      </w:r>
      <w:r w:rsidR="00AE2C43" w:rsidRPr="00A16664">
        <w:t xml:space="preserve">a čl. 19.3 Výzvy k podání nabídky </w:t>
      </w:r>
      <w:r w:rsidRPr="00A16664">
        <w:t>povinen zajistit pojištění pro případ odpovědnosti za škodu způsobenou třetím osobám při výkonu činnosti.</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043088E4" w:rsidR="005740C3" w:rsidRDefault="00810E9B" w:rsidP="00DF2DD0">
      <w:pPr>
        <w:pStyle w:val="Nadpis2"/>
        <w:tabs>
          <w:tab w:val="right" w:pos="5387"/>
        </w:tabs>
        <w:spacing w:after="120"/>
        <w:contextualSpacing w:val="0"/>
        <w:jc w:val="left"/>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E3248">
      <w:pPr>
        <w:tabs>
          <w:tab w:val="right" w:pos="5387"/>
        </w:tabs>
        <w:overflowPunct w:val="0"/>
        <w:autoSpaceDE w:val="0"/>
        <w:autoSpaceDN w:val="0"/>
        <w:adjustRightInd w:val="0"/>
        <w:spacing w:after="120" w:line="240" w:lineRule="auto"/>
        <w:ind w:left="578"/>
        <w:textAlignment w:val="baseline"/>
        <w:rPr>
          <w:rFonts w:eastAsia="Times New Roman" w:cs="Times New Roman"/>
          <w:lang w:eastAsia="cs-CZ"/>
        </w:rPr>
      </w:pPr>
      <w:r w:rsidRPr="004E3248">
        <w:rPr>
          <w:rFonts w:eastAsia="Times New Roman" w:cs="Times New Roman"/>
          <w:lang w:eastAsia="cs-CZ"/>
        </w:rPr>
        <w:t>Výše DPH 21%</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E3248">
      <w:pPr>
        <w:tabs>
          <w:tab w:val="right" w:pos="5387"/>
        </w:tabs>
        <w:overflowPunct w:val="0"/>
        <w:autoSpaceDE w:val="0"/>
        <w:autoSpaceDN w:val="0"/>
        <w:adjustRightInd w:val="0"/>
        <w:spacing w:after="120" w:line="240" w:lineRule="auto"/>
        <w:ind w:left="578"/>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5839DB7E" w14:textId="51A74199" w:rsidR="007A3A92" w:rsidRPr="00102713" w:rsidRDefault="007A3A92" w:rsidP="00102713">
      <w:pPr>
        <w:pStyle w:val="Nadpis2"/>
        <w:spacing w:after="120"/>
        <w:ind w:left="578" w:hanging="578"/>
        <w:contextualSpacing w:val="0"/>
        <w:jc w:val="left"/>
      </w:pPr>
      <w:r w:rsidRPr="00102713">
        <w:t>Fakturace za celé dílo se uskuteční až po odevzdání a převzetí realizační dokumentace se zapracovanými připomínkami.</w:t>
      </w:r>
    </w:p>
    <w:p w14:paraId="1B4EB0C2" w14:textId="1622DD27" w:rsidR="00F5149D" w:rsidRDefault="00F5149D" w:rsidP="002E6673">
      <w:pPr>
        <w:pStyle w:val="Nadpis2"/>
        <w:spacing w:after="120"/>
        <w:ind w:left="578" w:hanging="578"/>
        <w:contextualSpacing w:val="0"/>
        <w:jc w:val="left"/>
      </w:pPr>
      <w:r>
        <w:t>Daňové doklady (faktury), vč. všech příloh, budou zasílány pouze elektronicky na e-mailovou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2E6673">
      <w:pPr>
        <w:pStyle w:val="Nadpis2"/>
        <w:spacing w:after="120"/>
        <w:ind w:left="578" w:hanging="578"/>
        <w:contextualSpacing w:val="0"/>
        <w:jc w:val="left"/>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7E701D">
      <w:pPr>
        <w:pStyle w:val="Nadpis1"/>
        <w:keepNext/>
        <w:ind w:left="431" w:hanging="431"/>
        <w:rPr>
          <w:rFonts w:eastAsia="Times New Roman"/>
          <w:lang w:eastAsia="cs-CZ"/>
        </w:rPr>
      </w:pPr>
      <w:r w:rsidRPr="004E1498">
        <w:rPr>
          <w:rFonts w:eastAsia="Times New Roman"/>
          <w:lang w:eastAsia="cs-CZ"/>
        </w:rPr>
        <w:t>Místo a doba plnění</w:t>
      </w:r>
    </w:p>
    <w:p w14:paraId="4DCCF507" w14:textId="63288468" w:rsidR="004E1498" w:rsidRPr="00EA2686" w:rsidRDefault="004E1498" w:rsidP="00EA2686">
      <w:pPr>
        <w:pStyle w:val="Nadpis2"/>
        <w:spacing w:after="120"/>
        <w:contextualSpacing w:val="0"/>
        <w:jc w:val="left"/>
      </w:pPr>
      <w:r w:rsidRPr="00EA2686">
        <w:t>Místem plnění je</w:t>
      </w:r>
      <w:r w:rsidR="00EA2686">
        <w:t xml:space="preserve"> </w:t>
      </w:r>
      <w:r w:rsidR="00016CC7" w:rsidRPr="00016CC7">
        <w:t>regionální tra</w:t>
      </w:r>
      <w:r w:rsidR="00016CC7">
        <w:t>ť</w:t>
      </w:r>
      <w:r w:rsidR="00016CC7" w:rsidRPr="00016CC7">
        <w:t xml:space="preserve"> Ejpovice – Radnice, v úseku Chrást u Plzně – Stupno km 18,100 – 18,940 a  Stupno – Radnice km 5,450 – 6,050, kraj Plzeňský, okres Rokycany</w:t>
      </w:r>
      <w:r w:rsidR="00EA2686">
        <w:t>.</w:t>
      </w:r>
    </w:p>
    <w:p w14:paraId="40E33426" w14:textId="441C983D" w:rsidR="00926A49" w:rsidRPr="00016CC7" w:rsidRDefault="004E1498" w:rsidP="00016CC7">
      <w:pPr>
        <w:pStyle w:val="Nadpis2"/>
        <w:spacing w:after="120"/>
        <w:contextualSpacing w:val="0"/>
        <w:jc w:val="left"/>
      </w:pPr>
      <w:r w:rsidRPr="00016CC7">
        <w:t>Z</w:t>
      </w:r>
      <w:r w:rsidR="005740C3" w:rsidRPr="00016CC7">
        <w:t xml:space="preserve">hotovitel je povinen provést a předat </w:t>
      </w:r>
      <w:r w:rsidRPr="00016CC7">
        <w:t xml:space="preserve">Dílo nejpozději do </w:t>
      </w:r>
      <w:r w:rsidR="00016CC7" w:rsidRPr="00016CC7">
        <w:t>15.12.2023</w:t>
      </w:r>
      <w:r w:rsidR="0086114C" w:rsidRPr="00016CC7">
        <w:t>.</w:t>
      </w:r>
    </w:p>
    <w:p w14:paraId="38280017" w14:textId="77777777" w:rsidR="004E1498" w:rsidRPr="004E1498" w:rsidRDefault="004E1498" w:rsidP="002E6673">
      <w:pPr>
        <w:pStyle w:val="Nadpis1"/>
        <w:rPr>
          <w:rFonts w:eastAsia="Times New Roman"/>
          <w:lang w:eastAsia="cs-CZ"/>
        </w:rPr>
      </w:pPr>
      <w:r w:rsidRPr="004E1498">
        <w:rPr>
          <w:rFonts w:eastAsia="Times New Roman"/>
          <w:lang w:eastAsia="cs-CZ"/>
        </w:rPr>
        <w:lastRenderedPageBreak/>
        <w:t>Záruční doba</w:t>
      </w:r>
    </w:p>
    <w:p w14:paraId="76B099DF" w14:textId="06EA7C9F" w:rsidR="004E1498" w:rsidRPr="006C7697" w:rsidRDefault="004E1498" w:rsidP="002E6673">
      <w:pPr>
        <w:pStyle w:val="Nadpis2"/>
        <w:jc w:val="left"/>
      </w:pPr>
      <w:r w:rsidRPr="004E1498">
        <w:t>Záruční dob</w:t>
      </w:r>
      <w:r w:rsidRPr="00016CC7">
        <w:t xml:space="preserve">a činí </w:t>
      </w:r>
      <w:r w:rsidR="00016CC7" w:rsidRPr="00016CC7">
        <w:t>24</w:t>
      </w:r>
      <w:r w:rsidR="002906E0" w:rsidRPr="00016CC7">
        <w:t xml:space="preserve"> měsíců</w:t>
      </w:r>
      <w:r w:rsidR="002906E0">
        <w:t>.</w:t>
      </w:r>
    </w:p>
    <w:p w14:paraId="700C0934" w14:textId="52529E28" w:rsidR="004E1498" w:rsidRPr="00016CC7" w:rsidRDefault="004E1498" w:rsidP="002E6673">
      <w:pPr>
        <w:pStyle w:val="Nadpis1"/>
        <w:rPr>
          <w:rFonts w:eastAsia="Times New Roman"/>
          <w:lang w:eastAsia="cs-CZ"/>
        </w:rPr>
      </w:pPr>
      <w:r w:rsidRPr="00016CC7">
        <w:rPr>
          <w:rFonts w:eastAsia="Times New Roman"/>
          <w:lang w:eastAsia="cs-CZ"/>
        </w:rPr>
        <w:t>Poddodavatelé</w:t>
      </w:r>
      <w:r w:rsidR="00FD17C6" w:rsidRPr="00016CC7">
        <w:rPr>
          <w:rFonts w:eastAsia="Times New Roman"/>
          <w:lang w:eastAsia="cs-CZ"/>
        </w:rPr>
        <w:t xml:space="preserve"> a realizační tým</w:t>
      </w:r>
    </w:p>
    <w:p w14:paraId="5BBC90E2" w14:textId="27D515C1" w:rsidR="00FD17C6" w:rsidRPr="00016CC7" w:rsidRDefault="004E1498" w:rsidP="00016CC7">
      <w:pPr>
        <w:pStyle w:val="Nadpis2"/>
        <w:spacing w:after="120"/>
        <w:ind w:left="578" w:hanging="578"/>
        <w:contextualSpacing w:val="0"/>
        <w:jc w:val="left"/>
      </w:pPr>
      <w:r w:rsidRPr="00016CC7">
        <w:t>Na pro</w:t>
      </w:r>
      <w:r w:rsidR="000D278B" w:rsidRPr="00016CC7">
        <w:t>vedení Díla se budou podílet pod</w:t>
      </w:r>
      <w:r w:rsidRPr="00016CC7">
        <w:t>dodavatelé uvedení v příloze č</w:t>
      </w:r>
      <w:r w:rsidR="00AC71E9" w:rsidRPr="00016CC7">
        <w:t xml:space="preserve">. </w:t>
      </w:r>
      <w:r w:rsidR="007E701D">
        <w:t>4</w:t>
      </w:r>
      <w:r w:rsidR="00AC71E9" w:rsidRPr="00016CC7">
        <w:t xml:space="preserve"> </w:t>
      </w:r>
      <w:r w:rsidR="006566F7" w:rsidRPr="00016CC7">
        <w:t>této S</w:t>
      </w:r>
      <w:r w:rsidRPr="00016CC7">
        <w:t>mlouvy.</w:t>
      </w:r>
    </w:p>
    <w:p w14:paraId="57044420" w14:textId="7D173155" w:rsidR="00030970" w:rsidRDefault="00030970" w:rsidP="00204FA3">
      <w:pPr>
        <w:pStyle w:val="Nadpis1"/>
        <w:rPr>
          <w:rFonts w:eastAsia="Times New Roman"/>
          <w:lang w:eastAsia="cs-CZ"/>
        </w:rPr>
      </w:pPr>
      <w:r w:rsidRPr="00030970">
        <w:rPr>
          <w:rFonts w:eastAsia="Times New Roman"/>
          <w:lang w:eastAsia="cs-CZ"/>
        </w:rPr>
        <w:t>S</w:t>
      </w:r>
      <w:r>
        <w:rPr>
          <w:rFonts w:eastAsia="Times New Roman"/>
          <w:lang w:eastAsia="cs-CZ"/>
        </w:rPr>
        <w:t>třet zájmů, povinnosti zhotovitele v souvislosti s</w:t>
      </w:r>
      <w:r w:rsidR="00136B87">
        <w:rPr>
          <w:rFonts w:eastAsia="Times New Roman"/>
          <w:lang w:eastAsia="cs-CZ"/>
        </w:rPr>
        <w:t> mezinárodními sankcemi</w:t>
      </w:r>
    </w:p>
    <w:p w14:paraId="6B35491B"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71DBFC2E"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36ADA246"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6C311BA"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9DBD03B"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44EB57FC"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431173AF"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917667B" w14:textId="139B2CC6" w:rsidR="00C97223" w:rsidRPr="0029677D" w:rsidRDefault="00C97223" w:rsidP="00204FA3">
      <w:pPr>
        <w:pStyle w:val="Text1-1"/>
        <w:jc w:val="left"/>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1C378C4" w14:textId="77777777" w:rsidR="00C97223" w:rsidRPr="0029677D" w:rsidRDefault="00C97223" w:rsidP="00204FA3">
      <w:pPr>
        <w:pStyle w:val="Text1-1"/>
        <w:jc w:val="left"/>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FCC941" w14:textId="7EC12303" w:rsidR="00C97223" w:rsidRPr="0029677D" w:rsidRDefault="00C97223" w:rsidP="00204FA3">
      <w:pPr>
        <w:pStyle w:val="Text1-1"/>
        <w:jc w:val="left"/>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w:t>
      </w:r>
      <w:r w:rsidR="00130A16">
        <w:t>,</w:t>
      </w:r>
      <w:r w:rsidRPr="0029677D">
        <w:t xml:space="preserve"> a to bez ohledu na právní formu tohoto sdružení.</w:t>
      </w:r>
    </w:p>
    <w:p w14:paraId="36C1721E" w14:textId="77777777" w:rsidR="00C97223" w:rsidRPr="0029677D" w:rsidRDefault="00C97223" w:rsidP="00204FA3">
      <w:pPr>
        <w:pStyle w:val="Text1-1"/>
        <w:jc w:val="left"/>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643C8E3" w14:textId="77777777" w:rsidR="00C97223" w:rsidRPr="0029677D" w:rsidRDefault="00C97223" w:rsidP="00204FA3">
      <w:pPr>
        <w:pStyle w:val="Text1-1"/>
        <w:jc w:val="left"/>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4CF409D" w14:textId="77777777" w:rsidR="00557019" w:rsidRDefault="00C97223" w:rsidP="00204FA3">
      <w:pPr>
        <w:pStyle w:val="Text1-1"/>
        <w:jc w:val="left"/>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0A777478" w14:textId="4A0FE462" w:rsidR="00C97223" w:rsidRDefault="00C97223" w:rsidP="00204FA3">
      <w:pPr>
        <w:pStyle w:val="Text1-1"/>
        <w:jc w:val="left"/>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w:t>
      </w:r>
      <w:r w:rsidRPr="00F06235">
        <w:t>Smlouvy. Zhotovitel je dále povinen zaplatit za každé jednotlivé porušení povinností dle předchozí věty smluvní pokutu ve výši 5 % z Ceny Díla bez DPH sjednané dle této Smlouvy. Ustanovení</w:t>
      </w:r>
      <w:r w:rsidRPr="0029677D">
        <w:t xml:space="preserve"> § 2004 odst. 2 Občanského zákoníku a § 2050 Občanského zákoníku se nepoužijí.</w:t>
      </w:r>
    </w:p>
    <w:p w14:paraId="42D1DE9C" w14:textId="69CFC8BB" w:rsidR="00E152CF" w:rsidRDefault="00E152CF" w:rsidP="007E701D">
      <w:pPr>
        <w:pStyle w:val="Nadpis1"/>
        <w:keepNext/>
        <w:ind w:left="431" w:hanging="431"/>
        <w:rPr>
          <w:rFonts w:eastAsia="Times New Roman"/>
          <w:lang w:eastAsia="cs-CZ"/>
        </w:rPr>
      </w:pPr>
      <w:r>
        <w:rPr>
          <w:rFonts w:eastAsia="Times New Roman"/>
          <w:lang w:eastAsia="cs-CZ"/>
        </w:rPr>
        <w:t>Odpovědné zadávání</w:t>
      </w:r>
    </w:p>
    <w:p w14:paraId="10552074" w14:textId="7992F9FE" w:rsidR="00E152CF" w:rsidRDefault="00E152CF" w:rsidP="00E23A66">
      <w:pPr>
        <w:pStyle w:val="Nadpis2"/>
        <w:spacing w:after="120"/>
        <w:ind w:left="578" w:hanging="578"/>
        <w:contextualSpacing w:val="0"/>
        <w:jc w:val="left"/>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inovací jak jsou definovány v § 28 odst. 1 písm. p) až r) zákona č. 134/2016 </w:t>
      </w:r>
      <w:r>
        <w:lastRenderedPageBreak/>
        <w:t xml:space="preserve">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6B6184A2" w14:textId="77777777" w:rsidR="00E23A66" w:rsidRDefault="00A256D9" w:rsidP="00E23A66">
      <w:pPr>
        <w:pStyle w:val="Nadpis2"/>
        <w:jc w:val="left"/>
      </w:pPr>
      <w:r w:rsidRPr="00A256D9">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2B0631F" w14:textId="56240308" w:rsidR="00E23A66" w:rsidRPr="00E23A66" w:rsidRDefault="00E23A66" w:rsidP="00E23A66">
      <w:pPr>
        <w:pStyle w:val="Nadpis2"/>
        <w:spacing w:after="120"/>
        <w:ind w:left="578" w:hanging="578"/>
        <w:jc w:val="left"/>
      </w:pPr>
      <w:r>
        <w:t>Objednatel požaduje, aby Zhotovitel při realizaci Díla pro Objednatele zajistil rovnocenné platební podmínky, jako má sjednány Zhotovitel s Objednatelem, a to následovně:</w:t>
      </w:r>
    </w:p>
    <w:p w14:paraId="53D78516" w14:textId="77777777" w:rsidR="00E23A66" w:rsidRDefault="00E23A66" w:rsidP="00E23A66">
      <w:pPr>
        <w:spacing w:after="120"/>
        <w:ind w:left="1134" w:hanging="425"/>
        <w:rPr>
          <w:lang w:eastAsia="cs-CZ"/>
        </w:rPr>
      </w:pPr>
      <w:r>
        <w:rPr>
          <w:lang w:eastAsia="cs-CZ"/>
        </w:rPr>
        <w:t>a.</w:t>
      </w:r>
      <w:r>
        <w:rPr>
          <w:lang w:eastAsia="cs-CZ"/>
        </w:rPr>
        <w:tab/>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E197B41" w14:textId="77777777" w:rsidR="00E23A66" w:rsidRDefault="00E23A66" w:rsidP="00561FAE">
      <w:pPr>
        <w:spacing w:after="120"/>
        <w:ind w:left="1134" w:hanging="425"/>
        <w:rPr>
          <w:lang w:eastAsia="cs-CZ"/>
        </w:rPr>
      </w:pPr>
      <w:r>
        <w:rPr>
          <w:lang w:eastAsia="cs-CZ"/>
        </w:rPr>
        <w:t>b.</w:t>
      </w:r>
      <w:r>
        <w:rPr>
          <w:lang w:eastAsia="cs-CZ"/>
        </w:rPr>
        <w:tab/>
        <w:t>Zhotovitel se zavazuje uhradit smluvní pokutu ve výši 10.000 Kč za každý byť i započatý den prodlení se splněním povinnosti předložit smluvní dokumentaci dle předchozího odstavce této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1082F1B" w14:textId="4B766EA7" w:rsidR="00E23A66" w:rsidRPr="00E23A66" w:rsidRDefault="00E23A66" w:rsidP="00E23A66">
      <w:pPr>
        <w:pStyle w:val="Nadpis2"/>
        <w:spacing w:after="120"/>
        <w:contextualSpacing w:val="0"/>
        <w:jc w:val="left"/>
      </w:pPr>
      <w:r w:rsidRPr="00E23A66">
        <w:t>Objednatel požaduje, aby dodavatel do plnění veřejné zakázky zapojil alespoň 5 osob znevýhodněných na trhu práce. Osoby znevýhodněné na trhu práce jsou definované v Zadávací dokumentaci. Práva a povinnosti smluvních stran s ohledem na zapojení osob znevýhodněných na trhu práce do realizace díla jsou následující:</w:t>
      </w:r>
    </w:p>
    <w:p w14:paraId="28061FA8" w14:textId="5CD49581" w:rsidR="00E23A66" w:rsidRDefault="00E23A66" w:rsidP="00E23A66">
      <w:pPr>
        <w:pStyle w:val="Nadpis3"/>
        <w:spacing w:after="120"/>
        <w:contextualSpacing w:val="0"/>
        <w:jc w:val="left"/>
      </w:pPr>
      <w:bookmarkStart w:id="0" w:name="_Hlk145489738"/>
      <w:r>
        <w:t xml:space="preserve">Zhotovitel </w:t>
      </w:r>
      <w:r w:rsidR="00C6585C" w:rsidRPr="00C6585C">
        <w:t xml:space="preserve">se zavazuje zapojit do realizace Díla nejméně výše uvedený počet osob znevýhodněných na trhu práce. Pro účely této Smlouvy se má za to, že osoba znevýhodněná na trhu práce je do realizace Díla zapojena, pokud je </w:t>
      </w:r>
      <w:r w:rsidR="007A04B8">
        <w:t xml:space="preserve">v </w:t>
      </w:r>
      <w:r w:rsidR="00C6585C" w:rsidRPr="00C6585C">
        <w:t>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prací do konce dokončení prací. Počet pracovních dnů ode dne zahájení prací do dokončení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 Pro výpočet fondu pracovních úkolů se nezohledňují pracovní dny v kalendářním měsíci, po které</w:t>
      </w:r>
      <w:r>
        <w:t>:</w:t>
      </w:r>
    </w:p>
    <w:p w14:paraId="38516ED0" w14:textId="7F66C372" w:rsidR="00E23A66" w:rsidRDefault="00E23A66" w:rsidP="00E23A66">
      <w:pPr>
        <w:pStyle w:val="Nadpis3"/>
        <w:numPr>
          <w:ilvl w:val="0"/>
          <w:numId w:val="40"/>
        </w:numPr>
        <w:spacing w:after="120"/>
        <w:contextualSpacing w:val="0"/>
        <w:jc w:val="left"/>
      </w:pPr>
      <w:r>
        <w:lastRenderedPageBreak/>
        <w:t>nebylo možné provádět práce na celém Díle z důvodu na straně Objednatele, Vyšší moci, legislativních předpisů či rozhodnutí příslušných správních orgánů.</w:t>
      </w:r>
    </w:p>
    <w:p w14:paraId="0677947D" w14:textId="2714E0BB" w:rsidR="00E23A66" w:rsidRPr="00E23A66" w:rsidRDefault="00E23A66" w:rsidP="00E23A66">
      <w:pPr>
        <w:pStyle w:val="Nadpis3"/>
        <w:numPr>
          <w:ilvl w:val="0"/>
          <w:numId w:val="0"/>
        </w:numPr>
        <w:spacing w:after="120"/>
        <w:ind w:left="720"/>
        <w:contextualSpacing w:val="0"/>
        <w:jc w:val="left"/>
      </w:pPr>
      <w:r>
        <w:t>Takovéto pracovní dny označí Zhotovitel v evidenci zapojení znevýhodněných osob, včetně uvedení konkrétního důvodu dle předchozí věty.</w:t>
      </w:r>
    </w:p>
    <w:p w14:paraId="18C5D616" w14:textId="155F2FEC" w:rsidR="00E23A66" w:rsidRDefault="00E23A66" w:rsidP="00E23A66">
      <w:pPr>
        <w:pStyle w:val="Nadpis3"/>
        <w:spacing w:after="120"/>
        <w:contextualSpacing w:val="0"/>
        <w:jc w:val="left"/>
      </w:pPr>
      <w:r w:rsidRPr="00E23A66">
        <w:t xml:space="preserve">Za </w:t>
      </w:r>
      <w:r w:rsidR="00C6585C" w:rsidRPr="00C6585C">
        <w:t>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5 a 6 této Smlouvy</w:t>
      </w:r>
      <w:r w:rsidRPr="00E23A66">
        <w:t>.</w:t>
      </w:r>
    </w:p>
    <w:p w14:paraId="6B9364C3" w14:textId="5813B9AE" w:rsidR="00E23A66" w:rsidRDefault="00E23A66" w:rsidP="00E23A66">
      <w:pPr>
        <w:pStyle w:val="Nadpis3"/>
        <w:spacing w:after="120"/>
        <w:contextualSpacing w:val="0"/>
        <w:jc w:val="left"/>
      </w:pPr>
      <w:r w:rsidRPr="00E23A66">
        <w:t xml:space="preserve">Zhotovitel </w:t>
      </w:r>
      <w:r w:rsidR="00C6585C" w:rsidRPr="00C6585C">
        <w:t>je povinen umožnit objednatelem pověřené osobě nahlédnout do evidence zapojení znevýhodněných osob. Zhotovitel dokládá vždy do 5 dnů od konce kalendářního měsíce objednatelem pověřené osobě evidenci zapojení znevýhodněných osob, resp. její části, které ještě uvedeným osobám v předchozím období nepředal</w:t>
      </w:r>
      <w:r w:rsidRPr="00E23A66">
        <w:t>.</w:t>
      </w:r>
    </w:p>
    <w:p w14:paraId="30785A81" w14:textId="73E2F0E6" w:rsidR="00E23A66" w:rsidRDefault="00E23A66" w:rsidP="00E23A66">
      <w:pPr>
        <w:pStyle w:val="Nadpis3"/>
        <w:spacing w:after="120"/>
        <w:contextualSpacing w:val="0"/>
        <w:jc w:val="left"/>
      </w:pPr>
      <w:r w:rsidRPr="00E23A66">
        <w:t xml:space="preserve">Zhotovitel </w:t>
      </w:r>
      <w:r w:rsidR="00C6585C" w:rsidRPr="00C6585C">
        <w:t xml:space="preserve">je oprávněn zaměnit osoby znevýhodněné na trhu práce, jejichž zapojení do realizace Díla nabídnul. Takovouto záměnu provádí písemným oznámením </w:t>
      </w:r>
      <w:r w:rsidR="007A04B8">
        <w:t>O</w:t>
      </w:r>
      <w:r w:rsidR="00C6585C" w:rsidRPr="00C6585C">
        <w:t>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r w:rsidRPr="00E23A66">
        <w:t>.</w:t>
      </w:r>
    </w:p>
    <w:p w14:paraId="3226C865" w14:textId="06113713" w:rsidR="00E23A66" w:rsidRDefault="00E23A66" w:rsidP="00E23A66">
      <w:pPr>
        <w:pStyle w:val="Nadpis3"/>
        <w:spacing w:after="120"/>
        <w:contextualSpacing w:val="0"/>
        <w:jc w:val="left"/>
      </w:pPr>
      <w:r w:rsidRPr="00E23A66">
        <w:t xml:space="preserve">Evidence </w:t>
      </w:r>
      <w:r w:rsidR="00C6585C" w:rsidRPr="00C6585C">
        <w:t>zapojení znevýhodněných osob je součástí Předávacího protokolu. Po předání díla vyhodnotí Objednatel splnění fondu pracovních úkolů za celou dobu realizace Díla</w:t>
      </w:r>
      <w:r w:rsidRPr="00E23A66">
        <w:t>.</w:t>
      </w:r>
    </w:p>
    <w:bookmarkEnd w:id="0"/>
    <w:p w14:paraId="54CA7E95" w14:textId="07E01F50" w:rsidR="00E23A66" w:rsidRPr="00E152CF" w:rsidRDefault="00E23A66" w:rsidP="00E23A66">
      <w:pPr>
        <w:pStyle w:val="Nadpis3"/>
        <w:spacing w:after="120"/>
        <w:contextualSpacing w:val="0"/>
        <w:jc w:val="left"/>
      </w:pPr>
      <w:r w:rsidRPr="00E23A66">
        <w:t xml:space="preserve">V případě, </w:t>
      </w:r>
      <w:r w:rsidR="00C6585C" w:rsidRPr="00C6585C">
        <w:t>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r w:rsidRPr="00E23A66">
        <w:t>.</w:t>
      </w:r>
    </w:p>
    <w:p w14:paraId="458E4AF9" w14:textId="6F91AE1F" w:rsidR="004E1498" w:rsidRPr="00567AFB" w:rsidRDefault="004E1498" w:rsidP="00567AFB">
      <w:pPr>
        <w:pStyle w:val="Nadpis1"/>
        <w:rPr>
          <w:rFonts w:eastAsia="Times New Roman"/>
          <w:lang w:eastAsia="cs-CZ"/>
        </w:rPr>
      </w:pPr>
      <w:r w:rsidRPr="004E1498">
        <w:rPr>
          <w:rFonts w:eastAsia="Times New Roman"/>
          <w:lang w:eastAsia="cs-CZ"/>
        </w:rPr>
        <w:t>Další ujednání</w:t>
      </w:r>
    </w:p>
    <w:p w14:paraId="7EDF1044" w14:textId="77777777" w:rsidR="004E1498" w:rsidRPr="00016CC7" w:rsidRDefault="004E1498" w:rsidP="009F316D">
      <w:pPr>
        <w:pStyle w:val="Nadpis2"/>
        <w:spacing w:after="120"/>
        <w:contextualSpacing w:val="0"/>
        <w:jc w:val="left"/>
      </w:pPr>
      <w:r w:rsidRPr="00016CC7">
        <w:t>Kontaktními osobami smluvních stran jsou</w:t>
      </w:r>
    </w:p>
    <w:p w14:paraId="2D687B80" w14:textId="41036558" w:rsidR="009F316D" w:rsidRPr="00016CC7" w:rsidRDefault="009F316D" w:rsidP="00016CC7">
      <w:pPr>
        <w:overflowPunct w:val="0"/>
        <w:autoSpaceDE w:val="0"/>
        <w:autoSpaceDN w:val="0"/>
        <w:adjustRightInd w:val="0"/>
        <w:spacing w:after="120" w:line="240" w:lineRule="auto"/>
        <w:ind w:left="578"/>
        <w:textAlignment w:val="baseline"/>
        <w:rPr>
          <w:rFonts w:eastAsia="Times New Roman" w:cs="Times New Roman"/>
          <w:lang w:eastAsia="cs-CZ"/>
        </w:rPr>
      </w:pPr>
      <w:r w:rsidRPr="00102713">
        <w:rPr>
          <w:rFonts w:eastAsia="Times New Roman" w:cs="Times New Roman"/>
          <w:highlight w:val="green"/>
          <w:lang w:eastAsia="cs-CZ"/>
        </w:rPr>
        <w:t>za Objednatele</w:t>
      </w:r>
      <w:r w:rsidR="00102713" w:rsidRPr="00102713">
        <w:rPr>
          <w:rFonts w:eastAsia="Times New Roman" w:cs="Times New Roman"/>
          <w:highlight w:val="green"/>
          <w:lang w:eastAsia="cs-CZ"/>
        </w:rPr>
        <w:tab/>
        <w:t>p. ……………………, tel.: …………………, e-mail: …………………….</w:t>
      </w:r>
    </w:p>
    <w:p w14:paraId="447CA505" w14:textId="47E58B76" w:rsidR="009F316D" w:rsidRPr="006771A1" w:rsidRDefault="009F316D" w:rsidP="009F316D">
      <w:pPr>
        <w:overflowPunct w:val="0"/>
        <w:autoSpaceDE w:val="0"/>
        <w:autoSpaceDN w:val="0"/>
        <w:adjustRightInd w:val="0"/>
        <w:spacing w:after="120" w:line="240" w:lineRule="auto"/>
        <w:ind w:left="578"/>
        <w:textAlignment w:val="baseline"/>
        <w:rPr>
          <w:rFonts w:eastAsia="Times New Roman" w:cs="Times New Roman"/>
          <w:lang w:eastAsia="cs-CZ"/>
        </w:rPr>
      </w:pPr>
      <w:r w:rsidRPr="00344F0D">
        <w:rPr>
          <w:rFonts w:eastAsia="Times New Roman" w:cs="Times New Roman"/>
          <w:highlight w:val="yellow"/>
          <w:lang w:eastAsia="cs-CZ"/>
        </w:rPr>
        <w:t xml:space="preserve">za </w:t>
      </w:r>
      <w:r>
        <w:rPr>
          <w:highlight w:val="yellow"/>
        </w:rPr>
        <w:t>Zhotovitele</w:t>
      </w:r>
      <w:r w:rsidR="00102713">
        <w:rPr>
          <w:highlight w:val="yellow"/>
        </w:rPr>
        <w:tab/>
      </w:r>
      <w:r w:rsidRPr="00344F0D">
        <w:rPr>
          <w:rFonts w:eastAsia="Times New Roman" w:cs="Times New Roman"/>
          <w:highlight w:val="yellow"/>
          <w:lang w:eastAsia="cs-CZ"/>
        </w:rPr>
        <w:t>p. ……………………, tel.: …………………, e-mail: …………………….</w:t>
      </w:r>
    </w:p>
    <w:p w14:paraId="739753B3" w14:textId="34ECEF7A" w:rsidR="004E1498" w:rsidRPr="00D9782E" w:rsidRDefault="004E1498" w:rsidP="009F316D">
      <w:pPr>
        <w:pStyle w:val="Nadpis2"/>
        <w:spacing w:after="120"/>
        <w:contextualSpacing w:val="0"/>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9F316D">
      <w:pPr>
        <w:pStyle w:val="Nadpis2"/>
        <w:spacing w:after="120"/>
        <w:contextualSpacing w:val="0"/>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9F316D">
      <w:pPr>
        <w:pStyle w:val="Nadpis2"/>
        <w:spacing w:after="120"/>
        <w:contextualSpacing w:val="0"/>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9F316D">
      <w:pPr>
        <w:pStyle w:val="Nadpis2"/>
        <w:spacing w:after="120"/>
        <w:contextualSpacing w:val="0"/>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w:t>
      </w:r>
      <w:r w:rsidRPr="00D9782E">
        <w:rPr>
          <w:rFonts w:eastAsia="Calibri"/>
        </w:rPr>
        <w:lastRenderedPageBreak/>
        <w:t xml:space="preserve">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9F316D">
      <w:pPr>
        <w:pStyle w:val="Nadpis2"/>
        <w:spacing w:after="120"/>
        <w:contextualSpacing w:val="0"/>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9F316D">
      <w:pPr>
        <w:pStyle w:val="Nadpis2"/>
        <w:spacing w:after="120"/>
        <w:contextualSpacing w:val="0"/>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405CC36D" w14:textId="0617EE3F" w:rsidR="009F48AA" w:rsidRDefault="001B57D4" w:rsidP="009F48AA">
      <w:pPr>
        <w:pStyle w:val="Nadpis2"/>
        <w:spacing w:after="120"/>
        <w:ind w:left="578" w:hanging="578"/>
        <w:contextualSpacing w:val="0"/>
      </w:pPr>
      <w:r w:rsidRPr="001B57D4">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9F48AA" w:rsidRPr="00091732">
          <w:rPr>
            <w:rStyle w:val="Hypertextovodkaz"/>
          </w:rPr>
          <w:t>https://www.spravazeleznic.cz/o-nas/nazadouci-jednani-a-boj-s-korupci</w:t>
        </w:r>
      </w:hyperlink>
    </w:p>
    <w:p w14:paraId="17DCEF81" w14:textId="77777777" w:rsidR="009F48AA" w:rsidRDefault="009F48AA" w:rsidP="009F48AA">
      <w:pPr>
        <w:pStyle w:val="Nadpis2"/>
      </w:pPr>
      <w:r>
        <w:t xml:space="preserve">Zásady při nakládání s podezřelými předměty </w:t>
      </w:r>
    </w:p>
    <w:p w14:paraId="6609826D" w14:textId="76F1086B" w:rsidR="009F48AA" w:rsidRPr="009F48AA" w:rsidRDefault="009F48AA" w:rsidP="009F48AA">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7C01CD">
      <w:pPr>
        <w:pStyle w:val="Nadpis1"/>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2E6673">
      <w:pPr>
        <w:pStyle w:val="Nadpis2"/>
        <w:spacing w:after="120"/>
        <w:contextualSpacing w:val="0"/>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2E6673">
      <w:pPr>
        <w:pStyle w:val="Nadpis2"/>
        <w:contextualSpacing w:val="0"/>
        <w:jc w:val="left"/>
      </w:pPr>
      <w:r w:rsidRPr="004E1498">
        <w:t xml:space="preserve">Zhotovitel prohlašuje, že </w:t>
      </w:r>
    </w:p>
    <w:p w14:paraId="7633B164" w14:textId="2B3E61B4" w:rsidR="004E1498" w:rsidRPr="004E1498" w:rsidRDefault="004E1498" w:rsidP="00416AF5">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16AF5">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Pr="003B0B2C" w:rsidRDefault="00C6455B" w:rsidP="002E6673">
      <w:pPr>
        <w:pStyle w:val="Nadpis2"/>
        <w:spacing w:after="120"/>
        <w:contextualSpacing w:val="0"/>
        <w:jc w:val="left"/>
      </w:pPr>
      <w:r w:rsidRPr="00FC6F79">
        <w:t xml:space="preserve">Objednatel si vyhrazuje změnu </w:t>
      </w:r>
      <w:r w:rsidRPr="003B0B2C">
        <w:t xml:space="preserve">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w:t>
      </w:r>
      <w:r w:rsidR="001D4E8C" w:rsidRPr="003B0B2C">
        <w:t xml:space="preserve">Zhotovitele </w:t>
      </w:r>
      <w:r w:rsidRPr="003B0B2C">
        <w:t>způsobem a za podmínek dle čl. 14 Výzvy</w:t>
      </w:r>
      <w:r w:rsidR="001D4E8C" w:rsidRPr="003B0B2C">
        <w:t xml:space="preserve"> k </w:t>
      </w:r>
      <w:r w:rsidRPr="003B0B2C">
        <w:t xml:space="preserve">podání nabídky. V takovém případě je </w:t>
      </w:r>
      <w:r w:rsidR="001D4E8C" w:rsidRPr="003B0B2C">
        <w:t xml:space="preserve">Zhotovitel </w:t>
      </w:r>
      <w:r w:rsidRPr="003B0B2C">
        <w:t xml:space="preserve">povinen poskytnout Objednateli a nově určenému </w:t>
      </w:r>
      <w:r w:rsidR="001D4E8C" w:rsidRPr="003B0B2C">
        <w:t>zhotoviteli</w:t>
      </w:r>
      <w:r w:rsidRPr="003B0B2C">
        <w:t xml:space="preserve"> veškerou součinnost nezbytnou pro </w:t>
      </w:r>
      <w:r w:rsidR="00BB1249" w:rsidRPr="003B0B2C">
        <w:t>řádné dokončení Díla</w:t>
      </w:r>
      <w:r w:rsidRPr="003B0B2C">
        <w:t>.</w:t>
      </w:r>
    </w:p>
    <w:p w14:paraId="3D971B09" w14:textId="33442C8F" w:rsidR="009F48AA" w:rsidRDefault="004A1DA5" w:rsidP="00997C30">
      <w:pPr>
        <w:pStyle w:val="Text1-1"/>
        <w:tabs>
          <w:tab w:val="clear" w:pos="737"/>
        </w:tabs>
        <w:ind w:left="426" w:hanging="426"/>
      </w:pPr>
      <w:r>
        <w:t xml:space="preserve">Tato </w:t>
      </w:r>
      <w:bookmarkStart w:id="1"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997C30">
      <w:pPr>
        <w:pStyle w:val="Text1-1"/>
        <w:numPr>
          <w:ilvl w:val="0"/>
          <w:numId w:val="0"/>
        </w:numPr>
        <w:ind w:left="426"/>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997C30">
      <w:pPr>
        <w:pStyle w:val="Text1-1"/>
        <w:numPr>
          <w:ilvl w:val="0"/>
          <w:numId w:val="0"/>
        </w:numPr>
        <w:ind w:left="42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1"/>
    <w:p w14:paraId="6AB23CD3" w14:textId="6EF7FE9C" w:rsidR="004E1498" w:rsidRPr="004E1498" w:rsidRDefault="004E1498" w:rsidP="002E6673">
      <w:pPr>
        <w:pStyle w:val="Nadpis2"/>
        <w:spacing w:after="120"/>
        <w:ind w:left="567" w:hanging="567"/>
        <w:contextualSpacing w:val="0"/>
        <w:jc w:val="left"/>
      </w:pPr>
      <w:r w:rsidRPr="004E1498">
        <w:lastRenderedPageBreak/>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2E6673">
      <w:pPr>
        <w:pStyle w:val="Nadpis2"/>
        <w:spacing w:after="120"/>
        <w:ind w:left="567" w:hanging="567"/>
        <w:contextualSpacing w:val="0"/>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2E6673">
      <w:pPr>
        <w:pStyle w:val="Nadpis2"/>
        <w:spacing w:after="120"/>
        <w:ind w:left="567" w:hanging="567"/>
        <w:contextualSpacing w:val="0"/>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2E6673">
      <w:pPr>
        <w:pStyle w:val="Nadpis2"/>
        <w:spacing w:after="120"/>
        <w:ind w:left="567" w:hanging="567"/>
        <w:contextualSpacing w:val="0"/>
        <w:jc w:val="left"/>
      </w:pPr>
      <w:r>
        <w:t>Sml</w:t>
      </w:r>
      <w:r w:rsidR="004E1498" w:rsidRPr="004E1498">
        <w:t>ouvu o dílo lze měnit pouze písemnými dodatky.</w:t>
      </w:r>
    </w:p>
    <w:p w14:paraId="61C4AB3F" w14:textId="77777777" w:rsidR="004E1498" w:rsidRPr="004E1498" w:rsidRDefault="004E1498" w:rsidP="00C6455B">
      <w:pPr>
        <w:pStyle w:val="Nadpis2"/>
        <w:spacing w:after="120"/>
        <w:ind w:left="567" w:hanging="567"/>
        <w:contextualSpacing w:val="0"/>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59A8CFA" w:rsidR="004E1498" w:rsidRPr="007E701D" w:rsidRDefault="004E1498" w:rsidP="00C6455B">
      <w:pPr>
        <w:pStyle w:val="Nadpis2"/>
        <w:spacing w:after="120"/>
        <w:ind w:left="567" w:hanging="567"/>
        <w:contextualSpacing w:val="0"/>
        <w:jc w:val="left"/>
      </w:pPr>
      <w:r w:rsidRPr="007E701D">
        <w:t>Zvláštní podmínky, na které odkazuje Smlouva o dílo, mají přednost před zněním Obchodních podmínek, Obchodní podmínky se užijí v rozsahu, v jakém nejsou v rozporu s takovými zvláštními podmínkami.</w:t>
      </w:r>
    </w:p>
    <w:p w14:paraId="25063FE2" w14:textId="19136055" w:rsidR="004E1498" w:rsidRPr="00B76848" w:rsidRDefault="00B76848" w:rsidP="00B76848">
      <w:pPr>
        <w:pStyle w:val="Nadpis2"/>
        <w:spacing w:after="120"/>
        <w:ind w:left="567" w:hanging="567"/>
        <w:contextualSpacing w:val="0"/>
        <w:jc w:val="left"/>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6C06C2">
      <w:pPr>
        <w:keepNext/>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FB6DF08" w14:textId="34CD044D" w:rsidR="00C340E3" w:rsidRPr="00C340E3" w:rsidRDefault="00C340E3"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C340E3">
        <w:rPr>
          <w:rFonts w:eastAsia="Times New Roman" w:cs="Times New Roman"/>
          <w:lang w:eastAsia="cs-CZ"/>
        </w:rPr>
        <w:t>Obchodní podmínky</w:t>
      </w:r>
    </w:p>
    <w:p w14:paraId="35806474" w14:textId="1D51A2BA" w:rsidR="00BC7069" w:rsidRPr="003B0B2C" w:rsidRDefault="00BC7069" w:rsidP="003B0B2C">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highlight w:val="green"/>
          <w:lang w:eastAsia="cs-CZ"/>
        </w:rPr>
      </w:pPr>
      <w:r w:rsidRPr="003B0B2C">
        <w:rPr>
          <w:rFonts w:eastAsia="Times New Roman" w:cs="Times New Roman"/>
          <w:highlight w:val="green"/>
          <w:lang w:eastAsia="cs-CZ"/>
        </w:rPr>
        <w:t>Technická zpráva</w:t>
      </w:r>
    </w:p>
    <w:p w14:paraId="006CBB1A" w14:textId="2D7F73AD" w:rsidR="006E6E61" w:rsidRPr="009F48AA" w:rsidRDefault="009F48AA"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highlight w:val="green"/>
          <w:lang w:eastAsia="cs-CZ"/>
        </w:rPr>
      </w:pPr>
      <w:r w:rsidRPr="009F48AA">
        <w:rPr>
          <w:rFonts w:eastAsia="Times New Roman" w:cs="Times New Roman"/>
          <w:highlight w:val="green"/>
          <w:lang w:eastAsia="cs-CZ"/>
        </w:rPr>
        <w:t xml:space="preserve">Položkový soupis prací </w:t>
      </w:r>
    </w:p>
    <w:p w14:paraId="077D172E" w14:textId="65953395" w:rsidR="006E6E61" w:rsidRDefault="004429CF"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highlight w:val="yellow"/>
          <w:lang w:eastAsia="cs-CZ"/>
        </w:rPr>
      </w:pPr>
      <w:r w:rsidRPr="00C340E3">
        <w:rPr>
          <w:rFonts w:eastAsia="Times New Roman" w:cs="Times New Roman"/>
          <w:highlight w:val="yellow"/>
          <w:lang w:eastAsia="cs-CZ"/>
        </w:rPr>
        <w:t>S</w:t>
      </w:r>
      <w:r w:rsidR="006E6E61" w:rsidRPr="00C340E3">
        <w:rPr>
          <w:rFonts w:eastAsia="Times New Roman" w:cs="Times New Roman"/>
          <w:highlight w:val="yellow"/>
          <w:lang w:eastAsia="cs-CZ"/>
        </w:rPr>
        <w:t>eznam poddodavatelů</w:t>
      </w:r>
    </w:p>
    <w:p w14:paraId="0B3F6FB1" w14:textId="143A5046" w:rsidR="008C664D" w:rsidRPr="008C664D" w:rsidRDefault="008C664D"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8C664D">
        <w:rPr>
          <w:rFonts w:eastAsia="Times New Roman" w:cs="Times New Roman"/>
          <w:lang w:eastAsia="cs-CZ"/>
        </w:rPr>
        <w:t>Závazný vzor evidence zapojení znevýhodněných osob</w:t>
      </w:r>
    </w:p>
    <w:p w14:paraId="0F89A4E2" w14:textId="6B0A8CD1" w:rsidR="008C664D" w:rsidRPr="008C664D" w:rsidRDefault="008C664D"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8C664D">
        <w:rPr>
          <w:rFonts w:eastAsia="Times New Roman" w:cs="Times New Roman"/>
          <w:lang w:eastAsia="cs-CZ"/>
        </w:rPr>
        <w:t>Závazný vzor pracovního výkazu zapojené osoby</w:t>
      </w:r>
    </w:p>
    <w:p w14:paraId="64EEE3E6" w14:textId="05C07376" w:rsidR="006E6E61" w:rsidRPr="00C340E3" w:rsidRDefault="004429CF" w:rsidP="00BC7069">
      <w:pPr>
        <w:pStyle w:val="Odstavecseseznamem"/>
        <w:keepNext/>
        <w:numPr>
          <w:ilvl w:val="0"/>
          <w:numId w:val="5"/>
        </w:numPr>
        <w:overflowPunct w:val="0"/>
        <w:autoSpaceDE w:val="0"/>
        <w:autoSpaceDN w:val="0"/>
        <w:adjustRightInd w:val="0"/>
        <w:spacing w:after="60" w:line="240" w:lineRule="auto"/>
        <w:ind w:left="426" w:hanging="426"/>
        <w:contextualSpacing w:val="0"/>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6C06C2">
      <w:pPr>
        <w:keepNext/>
        <w:overflowPunct w:val="0"/>
        <w:autoSpaceDE w:val="0"/>
        <w:autoSpaceDN w:val="0"/>
        <w:adjustRightInd w:val="0"/>
        <w:spacing w:after="0" w:line="240" w:lineRule="auto"/>
        <w:textAlignment w:val="baseline"/>
        <w:rPr>
          <w:rFonts w:eastAsia="Times New Roman" w:cs="Times New Roman"/>
          <w:lang w:eastAsia="cs-CZ"/>
        </w:rPr>
      </w:pPr>
    </w:p>
    <w:p w14:paraId="442C99BB" w14:textId="37FD1AC7" w:rsidR="004429CF" w:rsidRDefault="004429CF" w:rsidP="006C06C2">
      <w:pPr>
        <w:keepNext/>
        <w:overflowPunct w:val="0"/>
        <w:autoSpaceDE w:val="0"/>
        <w:autoSpaceDN w:val="0"/>
        <w:adjustRightInd w:val="0"/>
        <w:spacing w:after="0" w:line="240" w:lineRule="auto"/>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398"/>
        <w:gridCol w:w="3475"/>
      </w:tblGrid>
      <w:tr w:rsidR="00F13BDF" w14:paraId="1056337A" w14:textId="77777777" w:rsidTr="007E701D">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857" w:type="pct"/>
            <w:tcBorders>
              <w:top w:val="nil"/>
              <w:left w:val="nil"/>
              <w:right w:val="nil"/>
            </w:tcBorders>
            <w:shd w:val="clear" w:color="auto" w:fill="auto"/>
          </w:tcPr>
          <w:p w14:paraId="3E66BCA1"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2131" w:type="pct"/>
            <w:tcBorders>
              <w:top w:val="nil"/>
              <w:left w:val="nil"/>
            </w:tcBorders>
            <w:shd w:val="clear" w:color="auto" w:fill="auto"/>
          </w:tcPr>
          <w:p w14:paraId="065F47E8"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7E701D">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857" w:type="pct"/>
            <w:tcBorders>
              <w:top w:val="nil"/>
              <w:left w:val="nil"/>
              <w:bottom w:val="nil"/>
              <w:right w:val="nil"/>
            </w:tcBorders>
          </w:tcPr>
          <w:p w14:paraId="1179CF8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2131" w:type="pct"/>
            <w:tcBorders>
              <w:top w:val="nil"/>
              <w:left w:val="nil"/>
              <w:bottom w:val="nil"/>
            </w:tcBorders>
          </w:tcPr>
          <w:p w14:paraId="091A30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7E701D">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p>
        </w:tc>
        <w:tc>
          <w:tcPr>
            <w:tcW w:w="857" w:type="pct"/>
            <w:tcBorders>
              <w:top w:val="nil"/>
              <w:left w:val="nil"/>
              <w:bottom w:val="nil"/>
              <w:right w:val="nil"/>
            </w:tcBorders>
          </w:tcPr>
          <w:p w14:paraId="0CBE0DA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2131" w:type="pct"/>
            <w:tcBorders>
              <w:top w:val="nil"/>
              <w:left w:val="nil"/>
              <w:bottom w:val="dotted" w:sz="4" w:space="0" w:color="auto"/>
            </w:tcBorders>
          </w:tcPr>
          <w:p w14:paraId="721FB90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7E701D">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857" w:type="pct"/>
            <w:tcBorders>
              <w:top w:val="nil"/>
              <w:left w:val="nil"/>
              <w:bottom w:val="nil"/>
              <w:right w:val="nil"/>
            </w:tcBorders>
          </w:tcPr>
          <w:p w14:paraId="05AAC5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2131" w:type="pct"/>
            <w:tcBorders>
              <w:top w:val="dotted" w:sz="4" w:space="0" w:color="auto"/>
              <w:left w:val="nil"/>
              <w:bottom w:val="nil"/>
            </w:tcBorders>
          </w:tcPr>
          <w:p w14:paraId="03555CB6" w14:textId="4887FE4E"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7E701D">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857" w:type="pct"/>
            <w:tcBorders>
              <w:top w:val="nil"/>
              <w:left w:val="nil"/>
              <w:bottom w:val="nil"/>
              <w:right w:val="nil"/>
            </w:tcBorders>
          </w:tcPr>
          <w:p w14:paraId="13C3AF5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2131" w:type="pct"/>
            <w:vMerge w:val="restart"/>
            <w:tcBorders>
              <w:top w:val="nil"/>
              <w:left w:val="nil"/>
              <w:bottom w:val="nil"/>
            </w:tcBorders>
          </w:tcPr>
          <w:p w14:paraId="552A2CA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7E701D">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857" w:type="pct"/>
            <w:tcBorders>
              <w:top w:val="nil"/>
              <w:left w:val="nil"/>
              <w:bottom w:val="nil"/>
              <w:right w:val="nil"/>
            </w:tcBorders>
          </w:tcPr>
          <w:p w14:paraId="73E00419"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2131" w:type="pct"/>
            <w:vMerge/>
            <w:tcBorders>
              <w:top w:val="nil"/>
              <w:left w:val="nil"/>
              <w:bottom w:val="nil"/>
            </w:tcBorders>
          </w:tcPr>
          <w:p w14:paraId="740A354E"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7E701D">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47BE2">
            <w:pPr>
              <w:keepNext/>
              <w:overflowPunct w:val="0"/>
              <w:autoSpaceDE w:val="0"/>
              <w:autoSpaceDN w:val="0"/>
              <w:adjustRightInd w:val="0"/>
              <w:textAlignment w:val="baseline"/>
              <w:rPr>
                <w:rFonts w:eastAsia="Times New Roman" w:cs="Times New Roman"/>
                <w:lang w:eastAsia="cs-CZ"/>
              </w:rPr>
            </w:pPr>
          </w:p>
        </w:tc>
        <w:tc>
          <w:tcPr>
            <w:tcW w:w="857" w:type="pct"/>
            <w:tcBorders>
              <w:top w:val="nil"/>
              <w:left w:val="nil"/>
              <w:bottom w:val="nil"/>
              <w:right w:val="nil"/>
            </w:tcBorders>
          </w:tcPr>
          <w:p w14:paraId="79386D2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131" w:type="pct"/>
            <w:tcBorders>
              <w:top w:val="nil"/>
              <w:left w:val="nil"/>
              <w:bottom w:val="nil"/>
            </w:tcBorders>
          </w:tcPr>
          <w:p w14:paraId="04C04D8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7E701D">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857" w:type="pct"/>
            <w:tcBorders>
              <w:top w:val="nil"/>
              <w:left w:val="nil"/>
              <w:bottom w:val="nil"/>
              <w:right w:val="nil"/>
            </w:tcBorders>
          </w:tcPr>
          <w:p w14:paraId="7197536C"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131" w:type="pct"/>
            <w:vMerge w:val="restart"/>
            <w:tcBorders>
              <w:top w:val="nil"/>
              <w:left w:val="nil"/>
            </w:tcBorders>
          </w:tcPr>
          <w:p w14:paraId="5568441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7E701D">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857" w:type="pct"/>
            <w:tcBorders>
              <w:top w:val="nil"/>
              <w:left w:val="nil"/>
              <w:bottom w:val="nil"/>
              <w:right w:val="nil"/>
            </w:tcBorders>
          </w:tcPr>
          <w:p w14:paraId="37927DE4"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131" w:type="pct"/>
            <w:vMerge/>
            <w:tcBorders>
              <w:left w:val="nil"/>
            </w:tcBorders>
          </w:tcPr>
          <w:p w14:paraId="09F4732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C570B4">
      <w:pPr>
        <w:spacing w:after="0" w:line="240" w:lineRule="auto"/>
        <w:rPr>
          <w:rFonts w:eastAsia="Times New Roman" w:cs="Calibri"/>
          <w:bCs/>
          <w:lang w:eastAsia="cs-CZ"/>
        </w:rPr>
      </w:pPr>
    </w:p>
    <w:p w14:paraId="55376465" w14:textId="77777777" w:rsidR="00C570B4" w:rsidRDefault="00C570B4" w:rsidP="00C570B4">
      <w:pPr>
        <w:spacing w:after="0" w:line="240" w:lineRule="auto"/>
        <w:ind w:left="-113"/>
        <w:rPr>
          <w:rFonts w:eastAsia="Times New Roman" w:cs="Calibri"/>
          <w:bCs/>
          <w:lang w:eastAsia="cs-CZ"/>
        </w:rPr>
      </w:pPr>
    </w:p>
    <w:p w14:paraId="491360DD" w14:textId="77777777" w:rsidR="00C570B4" w:rsidRDefault="00C570B4" w:rsidP="00C570B4">
      <w:pPr>
        <w:spacing w:after="0" w:line="240" w:lineRule="auto"/>
        <w:ind w:left="-113"/>
        <w:rPr>
          <w:rFonts w:eastAsia="Times New Roman" w:cs="Calibri"/>
          <w:bCs/>
          <w:lang w:eastAsia="cs-CZ"/>
        </w:rPr>
        <w:sectPr w:rsidR="00C570B4"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14:paraId="0777E6E4" w14:textId="77777777" w:rsidR="00C570B4" w:rsidRDefault="00C570B4" w:rsidP="00C570B4">
      <w:pPr>
        <w:pStyle w:val="Nadpisbezsl1-1"/>
      </w:pPr>
      <w:r>
        <w:lastRenderedPageBreak/>
        <w:t>Příloha č. 1</w:t>
      </w:r>
    </w:p>
    <w:p w14:paraId="1DE15BD2" w14:textId="77777777" w:rsidR="00C570B4" w:rsidRPr="0040201B" w:rsidRDefault="00C570B4" w:rsidP="00C570B4">
      <w:pPr>
        <w:pStyle w:val="Nadpisbezsl1-2"/>
        <w:rPr>
          <w:sz w:val="18"/>
          <w:szCs w:val="18"/>
        </w:rPr>
      </w:pPr>
      <w:r w:rsidRPr="0040201B">
        <w:rPr>
          <w:sz w:val="18"/>
          <w:szCs w:val="18"/>
        </w:rPr>
        <w:t>Obchodní podmínky</w:t>
      </w:r>
    </w:p>
    <w:p w14:paraId="698C5A75" w14:textId="4601631F" w:rsidR="00C570B4" w:rsidRPr="00512F8C" w:rsidRDefault="00C570B4" w:rsidP="00C570B4">
      <w:pPr>
        <w:pStyle w:val="Textbezodsazen"/>
        <w:jc w:val="left"/>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8" w:history="1">
        <w:r w:rsidRPr="00FD78D4">
          <w:rPr>
            <w:rStyle w:val="Hypertextovodkaz"/>
            <w:bCs/>
          </w:rPr>
          <w:t>https://zakazky.spravazeleznic.cz/</w:t>
        </w:r>
      </w:hyperlink>
      <w:r>
        <w:rPr>
          <w:bCs/>
        </w:rPr>
        <w:t>.</w:t>
      </w:r>
    </w:p>
    <w:p w14:paraId="48772C2C" w14:textId="77777777" w:rsidR="00C570B4" w:rsidRPr="00512F8C" w:rsidRDefault="00C570B4" w:rsidP="00C570B4">
      <w:pPr>
        <w:pStyle w:val="Textbezodsazen"/>
        <w:jc w:val="left"/>
        <w:rPr>
          <w:bCs/>
        </w:r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1EE65C84" w14:textId="77777777" w:rsidR="00C570B4" w:rsidRDefault="00C570B4" w:rsidP="00C570B4">
      <w:pPr>
        <w:spacing w:after="0" w:line="240" w:lineRule="auto"/>
        <w:ind w:left="-113"/>
        <w:rPr>
          <w:rFonts w:eastAsia="Times New Roman" w:cs="Calibri"/>
          <w:bCs/>
          <w:lang w:eastAsia="cs-CZ"/>
        </w:rPr>
        <w:sectPr w:rsidR="00C570B4" w:rsidSect="006933E8">
          <w:headerReference w:type="first" r:id="rId19"/>
          <w:footerReference w:type="first" r:id="rId20"/>
          <w:pgSz w:w="11906" w:h="16838" w:code="9"/>
          <w:pgMar w:top="1049" w:right="1134" w:bottom="1474" w:left="2070" w:header="595" w:footer="624" w:gutter="0"/>
          <w:pgNumType w:start="1"/>
          <w:cols w:space="708"/>
          <w:titlePg/>
          <w:docGrid w:linePitch="360"/>
        </w:sectPr>
      </w:pPr>
    </w:p>
    <w:p w14:paraId="06780734" w14:textId="77777777" w:rsidR="00C570B4" w:rsidRDefault="00C570B4" w:rsidP="00C570B4">
      <w:pPr>
        <w:pStyle w:val="Nadpisbezsl1-1"/>
      </w:pPr>
      <w:r>
        <w:lastRenderedPageBreak/>
        <w:t>Příloha č. 2</w:t>
      </w:r>
    </w:p>
    <w:p w14:paraId="0AE0BEFA" w14:textId="4C259E28" w:rsidR="00C570B4" w:rsidRPr="00F06235" w:rsidRDefault="00DD6DBC" w:rsidP="00F06235">
      <w:pPr>
        <w:pStyle w:val="Nadpisbezsl1-2"/>
        <w:rPr>
          <w:sz w:val="18"/>
          <w:szCs w:val="18"/>
        </w:rPr>
      </w:pPr>
      <w:r w:rsidRPr="00F06235">
        <w:rPr>
          <w:sz w:val="18"/>
          <w:szCs w:val="18"/>
        </w:rPr>
        <w:t>Technick</w:t>
      </w:r>
      <w:r w:rsidR="00102713" w:rsidRPr="00F06235">
        <w:rPr>
          <w:sz w:val="18"/>
          <w:szCs w:val="18"/>
        </w:rPr>
        <w:t>á zpráva</w:t>
      </w:r>
    </w:p>
    <w:p w14:paraId="6B0B3923" w14:textId="77777777" w:rsidR="00C570B4" w:rsidRPr="00F06235" w:rsidRDefault="00C570B4" w:rsidP="00C570B4">
      <w:pPr>
        <w:pStyle w:val="Odstavec1-1a"/>
        <w:numPr>
          <w:ilvl w:val="0"/>
          <w:numId w:val="34"/>
        </w:numPr>
        <w:tabs>
          <w:tab w:val="clear" w:pos="1077"/>
          <w:tab w:val="num" w:pos="426"/>
        </w:tabs>
        <w:ind w:left="425" w:hanging="425"/>
        <w:contextualSpacing w:val="0"/>
        <w:jc w:val="left"/>
      </w:pPr>
      <w:r w:rsidRPr="00F06235">
        <w:t>Technická zpráva</w:t>
      </w:r>
    </w:p>
    <w:p w14:paraId="289BD606" w14:textId="066DFEF6" w:rsidR="00C570B4" w:rsidRPr="00F06235" w:rsidRDefault="00C570B4" w:rsidP="00C570B4">
      <w:pPr>
        <w:pStyle w:val="Odstavec1-1a"/>
        <w:numPr>
          <w:ilvl w:val="0"/>
          <w:numId w:val="0"/>
        </w:numPr>
        <w:ind w:left="426"/>
        <w:contextualSpacing w:val="0"/>
        <w:jc w:val="left"/>
        <w:rPr>
          <w:bCs/>
        </w:rPr>
      </w:pPr>
      <w:r w:rsidRPr="00F06235">
        <w:t>Technická zpráva</w:t>
      </w:r>
      <w:r w:rsidRPr="00F06235">
        <w:rPr>
          <w:bCs/>
        </w:rPr>
        <w:t xml:space="preserve"> není pevně připojena ke Smlouvě, </w:t>
      </w:r>
      <w:r w:rsidR="000F023C" w:rsidRPr="00F06235">
        <w:rPr>
          <w:bCs/>
        </w:rPr>
        <w:t xml:space="preserve">Zhotovitel </w:t>
      </w:r>
      <w:r w:rsidRPr="00F06235">
        <w:t>Technickou zprávu</w:t>
      </w:r>
      <w:r w:rsidRPr="00F06235">
        <w:rPr>
          <w:bCs/>
        </w:rPr>
        <w:t xml:space="preserve"> obdržel společně se zadávací dokumentací prostřednictvím profilu zadavatele </w:t>
      </w:r>
      <w:hyperlink r:id="rId21" w:history="1">
        <w:r w:rsidRPr="00F06235">
          <w:rPr>
            <w:rStyle w:val="Hypertextovodkaz"/>
            <w:bCs/>
          </w:rPr>
          <w:t>https://zakazky.spravazeleznic.cz/</w:t>
        </w:r>
      </w:hyperlink>
      <w:r w:rsidRPr="00F06235">
        <w:rPr>
          <w:bCs/>
        </w:rPr>
        <w:t>.</w:t>
      </w:r>
    </w:p>
    <w:p w14:paraId="7D6E63A4" w14:textId="77777777" w:rsidR="00C570B4" w:rsidRPr="00F06235" w:rsidRDefault="00C570B4" w:rsidP="00C570B4">
      <w:pPr>
        <w:pStyle w:val="Textbezodsazen"/>
        <w:ind w:left="426"/>
        <w:jc w:val="left"/>
      </w:pPr>
      <w:r w:rsidRPr="00F06235">
        <w:t>Smluvní strany podpisem této Smlouvy stvrzují, že je pro ně Technická zpráva závazná, že jsou s jejím obsahem plně seznámeny a že v souladu s ust. § 1751 občanského zákoníku tvoří Technická zpráva část obsahu Smlouvy.</w:t>
      </w:r>
    </w:p>
    <w:p w14:paraId="0EF18504" w14:textId="77777777" w:rsidR="00C570B4" w:rsidRDefault="00C570B4" w:rsidP="00C570B4">
      <w:pPr>
        <w:pStyle w:val="Nadpisbezsl1-2"/>
        <w:spacing w:before="0"/>
        <w:rPr>
          <w:b w:val="0"/>
          <w:sz w:val="18"/>
          <w:szCs w:val="18"/>
        </w:rPr>
      </w:pPr>
    </w:p>
    <w:p w14:paraId="62889649" w14:textId="77777777" w:rsidR="00C570B4" w:rsidRPr="00E66B28" w:rsidRDefault="00C570B4" w:rsidP="00C570B4">
      <w:pPr>
        <w:pStyle w:val="Nadpisbezsl1-2"/>
        <w:spacing w:before="0"/>
        <w:rPr>
          <w:b w:val="0"/>
          <w:sz w:val="18"/>
          <w:szCs w:val="18"/>
        </w:rPr>
      </w:pPr>
    </w:p>
    <w:p w14:paraId="2CFA5253"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C570B4">
      <w:pPr>
        <w:pStyle w:val="Nadpisbezsl1-1"/>
      </w:pPr>
      <w:r>
        <w:lastRenderedPageBreak/>
        <w:t>Příloha č. 3</w:t>
      </w:r>
    </w:p>
    <w:p w14:paraId="798E7519" w14:textId="50468083" w:rsidR="009F48AA" w:rsidRDefault="009F48AA" w:rsidP="009F48AA">
      <w:pPr>
        <w:pStyle w:val="Nadpisbezsl1-1"/>
        <w:rPr>
          <w:caps w:val="0"/>
          <w:sz w:val="18"/>
        </w:rPr>
      </w:pPr>
      <w:r w:rsidRPr="00561FAE">
        <w:rPr>
          <w:caps w:val="0"/>
          <w:sz w:val="18"/>
        </w:rPr>
        <w:t>Položkový soupis prací</w:t>
      </w:r>
    </w:p>
    <w:p w14:paraId="1DFC72BC" w14:textId="77777777" w:rsidR="00E6482A" w:rsidRPr="007A3A92" w:rsidRDefault="00E6482A" w:rsidP="00E6482A">
      <w:pPr>
        <w:pStyle w:val="Nadpisbezsl1-1"/>
        <w:rPr>
          <w:caps w:val="0"/>
          <w:sz w:val="18"/>
          <w:highlight w:val="green"/>
        </w:rPr>
      </w:pPr>
      <w:r w:rsidRPr="007A3A92">
        <w:rPr>
          <w:caps w:val="0"/>
          <w:sz w:val="18"/>
          <w:highlight w:val="green"/>
        </w:rPr>
        <w:t>Do přílohy Smlouvy bude vložen nabídkový rozpočet zhotovitele předložený v nabídce účastníka.</w:t>
      </w:r>
    </w:p>
    <w:p w14:paraId="08202D32" w14:textId="77777777" w:rsidR="00E6482A" w:rsidRPr="007A3A92" w:rsidRDefault="00E6482A" w:rsidP="00E6482A">
      <w:pPr>
        <w:pStyle w:val="Nadpisbezsl1-1"/>
        <w:rPr>
          <w:caps w:val="0"/>
          <w:sz w:val="18"/>
          <w:highlight w:val="green"/>
        </w:rPr>
      </w:pPr>
      <w:r w:rsidRPr="007A3A92">
        <w:rPr>
          <w:caps w:val="0"/>
          <w:sz w:val="18"/>
          <w:highlight w:val="green"/>
        </w:rPr>
        <w:t>[Varianta pro digitální smlouvy]:</w:t>
      </w:r>
    </w:p>
    <w:p w14:paraId="21D6A62D" w14:textId="68148867" w:rsidR="00C570B4" w:rsidRPr="003B0B2C" w:rsidRDefault="00F06235" w:rsidP="003B0B2C">
      <w:pPr>
        <w:pStyle w:val="Nadpisbezsl1-2"/>
        <w:rPr>
          <w:sz w:val="18"/>
          <w:szCs w:val="18"/>
        </w:rPr>
        <w:sectPr w:rsidR="00C570B4" w:rsidRPr="003B0B2C" w:rsidSect="006933E8">
          <w:pgSz w:w="11906" w:h="16838" w:code="9"/>
          <w:pgMar w:top="1049" w:right="1134" w:bottom="1474" w:left="2070" w:header="595" w:footer="624" w:gutter="0"/>
          <w:pgNumType w:start="1"/>
          <w:cols w:space="708"/>
          <w:titlePg/>
          <w:docGrid w:linePitch="360"/>
        </w:sectPr>
      </w:pPr>
      <w:r w:rsidRPr="009F48AA">
        <w:rPr>
          <w:sz w:val="18"/>
          <w:highlight w:val="green"/>
        </w:rPr>
        <w:t>Položkový soupis prací</w:t>
      </w:r>
      <w:r w:rsidRPr="007A3A92">
        <w:rPr>
          <w:sz w:val="18"/>
          <w:highlight w:val="green"/>
        </w:rPr>
        <w:t xml:space="preserve"> </w:t>
      </w:r>
      <w:r w:rsidR="00E6482A" w:rsidRPr="007A3A92">
        <w:rPr>
          <w:sz w:val="18"/>
          <w:highlight w:val="green"/>
        </w:rPr>
        <w:t>doložen</w:t>
      </w:r>
      <w:r>
        <w:rPr>
          <w:sz w:val="18"/>
          <w:highlight w:val="green"/>
        </w:rPr>
        <w:t>ý</w:t>
      </w:r>
      <w:r w:rsidR="00E6482A" w:rsidRPr="007A3A92">
        <w:rPr>
          <w:sz w:val="18"/>
          <w:highlight w:val="green"/>
        </w:rPr>
        <w:t xml:space="preserve"> Zhotovitelem v rámci zadávacího řízení je v souladu s národním standardem pro elektronické systémy spisové služby součástí této Smlouvy v podobě samostatné digitální komponenty.</w:t>
      </w:r>
    </w:p>
    <w:p w14:paraId="00428A6B" w14:textId="04E2AE98" w:rsidR="00C570B4" w:rsidRDefault="00C570B4" w:rsidP="00C570B4">
      <w:pPr>
        <w:pStyle w:val="Nadpisbezsl1-1"/>
      </w:pPr>
      <w:r>
        <w:lastRenderedPageBreak/>
        <w:t xml:space="preserve">Příloha č. </w:t>
      </w:r>
      <w:r w:rsidR="003B0B2C">
        <w:t>4</w:t>
      </w:r>
    </w:p>
    <w:p w14:paraId="13C4D476" w14:textId="77777777" w:rsidR="00C570B4" w:rsidRPr="00C80538" w:rsidRDefault="00C570B4" w:rsidP="00C570B4">
      <w:pPr>
        <w:pStyle w:val="Nadpisbezsl1-2"/>
        <w:rPr>
          <w:sz w:val="18"/>
        </w:rPr>
      </w:pPr>
      <w:r w:rsidRPr="00151FE6">
        <w:rPr>
          <w:sz w:val="18"/>
          <w:highlight w:val="yellow"/>
        </w:rPr>
        <w:t>Seznam poddodavatelů</w:t>
      </w:r>
    </w:p>
    <w:p w14:paraId="01175F15" w14:textId="77777777" w:rsidR="00C570B4" w:rsidRDefault="00C570B4" w:rsidP="00C570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9560F4">
            <w:pPr>
              <w:pStyle w:val="Tabulka"/>
              <w:jc w:val="left"/>
              <w:rPr>
                <w:rStyle w:val="Nadpisvtabulce"/>
                <w:sz w:val="16"/>
              </w:rPr>
            </w:pPr>
            <w:r w:rsidRPr="001403B4">
              <w:rPr>
                <w:rStyle w:val="Nadpisvtabulce"/>
                <w:sz w:val="16"/>
              </w:rPr>
              <w:t>IDENTIFIKACE PODDODAVATELE</w:t>
            </w:r>
          </w:p>
          <w:p w14:paraId="44E3EFC7" w14:textId="77777777" w:rsidR="00C570B4" w:rsidRPr="001403B4" w:rsidRDefault="00C570B4" w:rsidP="009560F4">
            <w:pPr>
              <w:pStyle w:val="Tabulka"/>
              <w:jc w:val="left"/>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D812E6">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9560F4">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9560F4">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C570B4">
      <w:pPr>
        <w:pStyle w:val="Tabulka"/>
      </w:pPr>
    </w:p>
    <w:p w14:paraId="33F7DDB4" w14:textId="77777777" w:rsidR="008C664D" w:rsidRDefault="008C664D" w:rsidP="00C570B4">
      <w:pPr>
        <w:pStyle w:val="Nadpisbezsl1-2"/>
        <w:rPr>
          <w:sz w:val="18"/>
          <w:szCs w:val="18"/>
        </w:rPr>
        <w:sectPr w:rsidR="008C664D" w:rsidSect="006933E8">
          <w:pgSz w:w="11906" w:h="16838" w:code="9"/>
          <w:pgMar w:top="1049" w:right="1134" w:bottom="1474" w:left="2070" w:header="595" w:footer="624" w:gutter="0"/>
          <w:pgNumType w:start="1"/>
          <w:cols w:space="708"/>
          <w:titlePg/>
          <w:docGrid w:linePitch="360"/>
        </w:sectPr>
      </w:pPr>
    </w:p>
    <w:p w14:paraId="64496BA1" w14:textId="7CEC853F" w:rsidR="008C664D" w:rsidRDefault="008C664D" w:rsidP="008C664D">
      <w:pPr>
        <w:pStyle w:val="Nadpisbezsl1-1"/>
      </w:pPr>
      <w:r>
        <w:lastRenderedPageBreak/>
        <w:t>Příloha č. 5</w:t>
      </w:r>
    </w:p>
    <w:p w14:paraId="6FB2F4E6" w14:textId="77777777" w:rsidR="008C664D" w:rsidRDefault="008C664D" w:rsidP="008C664D">
      <w:pPr>
        <w:pStyle w:val="Nadpisbezsl1-2"/>
      </w:pPr>
      <w:r w:rsidRPr="00FD6C7B">
        <w:t>Závazný vzor evidence zapojení znevýhodněných osob</w:t>
      </w:r>
    </w:p>
    <w:p w14:paraId="3F6A0D99" w14:textId="77777777" w:rsidR="008C664D" w:rsidRPr="00DB66E7" w:rsidRDefault="008C664D" w:rsidP="008C664D">
      <w:pPr>
        <w:pStyle w:val="Nadpisbezsl1-2"/>
        <w:rPr>
          <w:rFonts w:asciiTheme="minorHAnsi" w:hAnsiTheme="minorHAnsi"/>
          <w:b w:val="0"/>
          <w:bCs/>
          <w:sz w:val="18"/>
          <w:szCs w:val="18"/>
        </w:rPr>
      </w:pPr>
      <w:r w:rsidRPr="00DB66E7">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DB66E7">
        <w:rPr>
          <w:b w:val="0"/>
          <w:bCs/>
        </w:rPr>
        <w:t xml:space="preserve"> </w:t>
      </w:r>
      <w:hyperlink r:id="rId22" w:history="1">
        <w:r w:rsidRPr="00DB66E7">
          <w:rPr>
            <w:rStyle w:val="Hypertextovodkaz"/>
            <w:b w:val="0"/>
            <w:bCs/>
            <w:sz w:val="18"/>
            <w:szCs w:val="18"/>
          </w:rPr>
          <w:t>https://zakazky.spravazeleznic.cz/</w:t>
        </w:r>
      </w:hyperlink>
      <w:r w:rsidRPr="00DB66E7">
        <w:rPr>
          <w:b w:val="0"/>
          <w:bCs/>
          <w:sz w:val="18"/>
          <w:szCs w:val="18"/>
        </w:rPr>
        <w:t>.</w:t>
      </w:r>
      <w:r w:rsidRPr="00DB66E7">
        <w:rPr>
          <w:bCs/>
        </w:rPr>
        <w:t xml:space="preserve"> </w:t>
      </w:r>
    </w:p>
    <w:p w14:paraId="62986BBD" w14:textId="77777777" w:rsidR="008C664D" w:rsidRPr="004F2898" w:rsidRDefault="008C664D" w:rsidP="008C664D">
      <w:pPr>
        <w:pStyle w:val="Textbezodsazen"/>
      </w:pPr>
      <w:r w:rsidRPr="00DB66E7">
        <w:t>Smluvní strany podpisem této Smlouvy stvrzují, že je pro ně vzor evidence zapojení znevýhodněných osob závazný a že jsou s jeho obsahem plně seznámeny.</w:t>
      </w:r>
    </w:p>
    <w:p w14:paraId="0C6A249B" w14:textId="77777777" w:rsidR="008C664D" w:rsidRPr="004F2898" w:rsidRDefault="008C664D" w:rsidP="008C664D">
      <w:pPr>
        <w:pStyle w:val="Nadpisbezsl1-2"/>
        <w:rPr>
          <w:b w:val="0"/>
        </w:rPr>
        <w:sectPr w:rsidR="008C664D" w:rsidRPr="004F2898" w:rsidSect="004E70C8">
          <w:footerReference w:type="default" r:id="rId23"/>
          <w:pgSz w:w="11906" w:h="16838" w:code="9"/>
          <w:pgMar w:top="1417" w:right="1417" w:bottom="1417" w:left="1417" w:header="595" w:footer="624" w:gutter="652"/>
          <w:pgNumType w:start="1"/>
          <w:cols w:space="708"/>
          <w:docGrid w:linePitch="360"/>
        </w:sectPr>
      </w:pPr>
    </w:p>
    <w:p w14:paraId="5F0AF3D9" w14:textId="3E89C55E" w:rsidR="008C664D" w:rsidRDefault="008C664D" w:rsidP="008C664D">
      <w:pPr>
        <w:pStyle w:val="Nadpisbezsl1-1"/>
      </w:pPr>
      <w:r>
        <w:lastRenderedPageBreak/>
        <w:t>Příloha č. 6</w:t>
      </w:r>
    </w:p>
    <w:p w14:paraId="4239A5BF" w14:textId="77777777" w:rsidR="008C664D" w:rsidRPr="00A10B74" w:rsidRDefault="008C664D" w:rsidP="008C664D">
      <w:pPr>
        <w:pStyle w:val="Nadpisbezsl1-2"/>
      </w:pPr>
      <w:r>
        <w:t>Závazný vzor pracovního výkazu zapojené osoby</w:t>
      </w:r>
    </w:p>
    <w:p w14:paraId="38986907" w14:textId="77777777" w:rsidR="008C664D" w:rsidRPr="00DB66E7" w:rsidRDefault="008C664D" w:rsidP="008C664D">
      <w:pPr>
        <w:pStyle w:val="Nadpisbezsl1-2"/>
        <w:rPr>
          <w:rFonts w:asciiTheme="minorHAnsi" w:hAnsiTheme="minorHAnsi"/>
          <w:b w:val="0"/>
          <w:bCs/>
          <w:sz w:val="18"/>
          <w:szCs w:val="18"/>
        </w:rPr>
      </w:pPr>
      <w:r w:rsidRPr="00DB66E7">
        <w:rPr>
          <w:rFonts w:asciiTheme="minorHAnsi" w:hAnsiTheme="minorHAnsi"/>
          <w:b w:val="0"/>
          <w:bCs/>
          <w:sz w:val="18"/>
          <w:szCs w:val="18"/>
        </w:rPr>
        <w:t>Závazný vzor pracovního výkazu zapojení znevýhodněných osob není pevně připojen ke Smlouvě, zhotovitel obdržel tento závazný vzor společně se zadávací dokumentací prostřednictvím profilu zadavatele</w:t>
      </w:r>
      <w:r w:rsidRPr="00DB66E7">
        <w:rPr>
          <w:b w:val="0"/>
          <w:bCs/>
        </w:rPr>
        <w:t xml:space="preserve"> </w:t>
      </w:r>
      <w:hyperlink r:id="rId24" w:history="1">
        <w:r w:rsidRPr="00DB66E7">
          <w:rPr>
            <w:rStyle w:val="Hypertextovodkaz"/>
            <w:b w:val="0"/>
            <w:bCs/>
            <w:sz w:val="18"/>
            <w:szCs w:val="18"/>
          </w:rPr>
          <w:t>https://zakazky.spravazeleznic.cz/</w:t>
        </w:r>
      </w:hyperlink>
      <w:r w:rsidRPr="00DB66E7">
        <w:rPr>
          <w:b w:val="0"/>
          <w:bCs/>
          <w:sz w:val="18"/>
          <w:szCs w:val="18"/>
        </w:rPr>
        <w:t>.</w:t>
      </w:r>
      <w:r w:rsidRPr="00DB66E7">
        <w:rPr>
          <w:bCs/>
        </w:rPr>
        <w:t xml:space="preserve"> </w:t>
      </w:r>
    </w:p>
    <w:p w14:paraId="4A0206D0" w14:textId="77777777" w:rsidR="008C664D" w:rsidRPr="00DB66E7" w:rsidRDefault="008C664D" w:rsidP="008C664D">
      <w:pPr>
        <w:pStyle w:val="Zkladntext21"/>
        <w:spacing w:line="276" w:lineRule="auto"/>
        <w:ind w:right="-22"/>
        <w:jc w:val="left"/>
        <w:rPr>
          <w:rFonts w:ascii="Verdana" w:eastAsia="MS Mincho" w:hAnsi="Verdana" w:cstheme="minorBidi"/>
          <w:bCs/>
          <w:sz w:val="18"/>
          <w:szCs w:val="18"/>
          <w:lang w:eastAsia="en-US"/>
        </w:rPr>
      </w:pPr>
    </w:p>
    <w:p w14:paraId="4ACC2829" w14:textId="77777777" w:rsidR="008C664D" w:rsidRPr="004F2898" w:rsidRDefault="008C664D" w:rsidP="008C664D">
      <w:pPr>
        <w:pStyle w:val="Textbezodsazen"/>
      </w:pPr>
      <w:r w:rsidRPr="00DB66E7">
        <w:t>Smluvní strany podpisem této Smlouvy stvrzují, že je pro ně vzor pracovního výkazu zapojení znevýhodněných osob závazný a že jsou s jeho obsahem plně seznámeny.</w:t>
      </w:r>
    </w:p>
    <w:p w14:paraId="736E1276" w14:textId="77777777" w:rsidR="00C570B4" w:rsidRDefault="00C570B4" w:rsidP="00C570B4">
      <w:pPr>
        <w:pStyle w:val="Nadpisbezsl1-2"/>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60C72BF5" w14:textId="329685D2" w:rsidR="00C570B4" w:rsidRDefault="00C570B4" w:rsidP="00C570B4">
      <w:pPr>
        <w:pStyle w:val="Nadpisbezsl1-1"/>
      </w:pPr>
      <w:r>
        <w:lastRenderedPageBreak/>
        <w:t xml:space="preserve">Příloha č. </w:t>
      </w:r>
      <w:r w:rsidR="008C664D">
        <w:t>7</w:t>
      </w:r>
    </w:p>
    <w:p w14:paraId="53EE2FD8" w14:textId="3D470889" w:rsidR="00C570B4" w:rsidRPr="00ED662C" w:rsidRDefault="00C570B4" w:rsidP="00C570B4">
      <w:pPr>
        <w:pStyle w:val="Nadpisbezsl1-2"/>
        <w:rPr>
          <w:sz w:val="16"/>
          <w:szCs w:val="18"/>
        </w:rPr>
      </w:pPr>
      <w:r>
        <w:rPr>
          <w:rFonts w:eastAsia="Times New Roman" w:cs="Times New Roman"/>
          <w:b w:val="0"/>
          <w:sz w:val="18"/>
          <w:highlight w:val="cyan"/>
          <w:lang w:eastAsia="cs-CZ"/>
        </w:rPr>
        <w:t xml:space="preserve">Příloha č. </w:t>
      </w:r>
      <w:r w:rsidR="008C664D">
        <w:rPr>
          <w:rFonts w:eastAsia="Times New Roman" w:cs="Times New Roman"/>
          <w:b w:val="0"/>
          <w:sz w:val="18"/>
          <w:highlight w:val="cyan"/>
          <w:lang w:eastAsia="cs-CZ"/>
        </w:rPr>
        <w:t>7</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C570B4">
      <w:pPr>
        <w:pStyle w:val="Nadpisbezsl1-2"/>
        <w:rPr>
          <w:b w:val="0"/>
          <w:sz w:val="18"/>
          <w:szCs w:val="18"/>
        </w:rPr>
      </w:pPr>
      <w:r>
        <w:rPr>
          <w:sz w:val="18"/>
          <w:szCs w:val="18"/>
        </w:rPr>
        <w:t xml:space="preserve">Plná moc </w:t>
      </w:r>
    </w:p>
    <w:p w14:paraId="7F529577"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C570B4">
      <w:pPr>
        <w:pStyle w:val="Tabulka"/>
        <w:spacing w:after="120"/>
        <w:jc w:val="left"/>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37FF7364" w14:textId="25946C42" w:rsidR="00B96257" w:rsidRDefault="00C570B4" w:rsidP="00E650B8">
      <w:pPr>
        <w:pStyle w:val="Tabulka"/>
        <w:jc w:val="left"/>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r w:rsidR="003B0B2C">
        <w:rPr>
          <w:bCs/>
          <w:highlight w:val="cyan"/>
        </w:rPr>
        <w:t xml:space="preserve"> </w:t>
      </w:r>
    </w:p>
    <w:sectPr w:rsidR="00B96257" w:rsidSect="00375810">
      <w:headerReference w:type="default" r:id="rId25"/>
      <w:footerReference w:type="default" r:id="rId26"/>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5AD0F52A"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7A04B8">
            <w:rPr>
              <w:rStyle w:val="slostrnky"/>
              <w:noProof/>
            </w:rPr>
            <w:t>7</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0E33AE53"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04B8">
            <w:rPr>
              <w:rStyle w:val="slostrnky"/>
              <w:noProof/>
            </w:rPr>
            <w:t>7</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5DE3AD3A"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04B8">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664D" w14:paraId="0DE22624" w14:textId="77777777" w:rsidTr="00EB46E5">
      <w:tc>
        <w:tcPr>
          <w:tcW w:w="1361" w:type="dxa"/>
          <w:tcMar>
            <w:left w:w="0" w:type="dxa"/>
            <w:right w:w="0" w:type="dxa"/>
          </w:tcMar>
          <w:vAlign w:val="bottom"/>
        </w:tcPr>
        <w:p w14:paraId="152D9B7E" w14:textId="3FA976F7" w:rsidR="008C664D" w:rsidRPr="00B8518B" w:rsidRDefault="008C664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04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B2E826" w14:textId="77777777" w:rsidR="008C664D" w:rsidRDefault="008C664D" w:rsidP="00B8518B">
          <w:pPr>
            <w:pStyle w:val="Zpat"/>
          </w:pPr>
        </w:p>
      </w:tc>
      <w:tc>
        <w:tcPr>
          <w:tcW w:w="425" w:type="dxa"/>
          <w:shd w:val="clear" w:color="auto" w:fill="auto"/>
          <w:tcMar>
            <w:left w:w="0" w:type="dxa"/>
            <w:right w:w="0" w:type="dxa"/>
          </w:tcMar>
        </w:tcPr>
        <w:p w14:paraId="1780B633" w14:textId="77777777" w:rsidR="008C664D" w:rsidRDefault="008C664D" w:rsidP="00B8518B">
          <w:pPr>
            <w:pStyle w:val="Zpat"/>
          </w:pPr>
        </w:p>
      </w:tc>
      <w:tc>
        <w:tcPr>
          <w:tcW w:w="8505" w:type="dxa"/>
        </w:tcPr>
        <w:p w14:paraId="3FDA8570" w14:textId="77777777" w:rsidR="008C664D" w:rsidRPr="00143EC0" w:rsidRDefault="008C664D" w:rsidP="00F422D3">
          <w:pPr>
            <w:pStyle w:val="Zpat0"/>
            <w:rPr>
              <w:b/>
            </w:rPr>
          </w:pPr>
          <w:r>
            <w:rPr>
              <w:b/>
            </w:rPr>
            <w:t>PŘÍLOHA č. 10</w:t>
          </w:r>
        </w:p>
        <w:p w14:paraId="3D3DFB65" w14:textId="77777777" w:rsidR="008C664D" w:rsidRDefault="008C664D" w:rsidP="00F95FBD">
          <w:pPr>
            <w:pStyle w:val="Zpat0"/>
          </w:pPr>
          <w:r>
            <w:t>SMLOUVA O DÍLO - Zhotovení stavby</w:t>
          </w:r>
        </w:p>
      </w:tc>
    </w:tr>
  </w:tbl>
  <w:p w14:paraId="37DDDB64" w14:textId="77777777" w:rsidR="008C664D" w:rsidRPr="00B8518B" w:rsidRDefault="008C664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08BC522D" w:rsidR="00C570B4" w:rsidRPr="00D6163D" w:rsidRDefault="00C570B4" w:rsidP="00FC6389">
          <w:pPr>
            <w:pStyle w:val="Druhdokumentu"/>
          </w:pPr>
          <w:r w:rsidRPr="0016277C">
            <w:rPr>
              <w:rFonts w:asciiTheme="minorHAnsi" w:hAnsiTheme="minorHAnsi"/>
              <w:b w:val="0"/>
              <w:color w:val="auto"/>
              <w:sz w:val="16"/>
              <w:szCs w:val="18"/>
              <w:highlight w:val="green"/>
            </w:rPr>
            <w:t>č. j.: xxxxx/202</w:t>
          </w:r>
          <w:r w:rsidR="00D11CE4">
            <w:rPr>
              <w:rFonts w:asciiTheme="minorHAnsi" w:hAnsiTheme="minorHAnsi"/>
              <w:b w:val="0"/>
              <w:color w:val="auto"/>
              <w:sz w:val="16"/>
              <w:szCs w:val="18"/>
              <w:highlight w:val="green"/>
            </w:rPr>
            <w:t>3</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D85C5B">
      <w:trPr>
        <w:trHeight w:hRule="exact" w:val="318"/>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75B65AF"/>
    <w:multiLevelType w:val="hybridMultilevel"/>
    <w:tmpl w:val="62ACC7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4"/>
  </w:num>
  <w:num w:numId="2" w16cid:durableId="853999662">
    <w:abstractNumId w:val="2"/>
  </w:num>
  <w:num w:numId="3" w16cid:durableId="772945495">
    <w:abstractNumId w:val="7"/>
  </w:num>
  <w:num w:numId="4" w16cid:durableId="1608388087">
    <w:abstractNumId w:val="24"/>
  </w:num>
  <w:num w:numId="5" w16cid:durableId="1959143343">
    <w:abstractNumId w:val="11"/>
  </w:num>
  <w:num w:numId="6" w16cid:durableId="2018463362">
    <w:abstractNumId w:val="1"/>
  </w:num>
  <w:num w:numId="7" w16cid:durableId="1182861056">
    <w:abstractNumId w:val="13"/>
  </w:num>
  <w:num w:numId="8" w16cid:durableId="5329497">
    <w:abstractNumId w:val="25"/>
  </w:num>
  <w:num w:numId="9" w16cid:durableId="2011563651">
    <w:abstractNumId w:val="15"/>
  </w:num>
  <w:num w:numId="10" w16cid:durableId="192693473">
    <w:abstractNumId w:val="9"/>
  </w:num>
  <w:num w:numId="11" w16cid:durableId="423957392">
    <w:abstractNumId w:val="3"/>
  </w:num>
  <w:num w:numId="12" w16cid:durableId="468085694">
    <w:abstractNumId w:val="21"/>
  </w:num>
  <w:num w:numId="13" w16cid:durableId="695233078">
    <w:abstractNumId w:val="23"/>
  </w:num>
  <w:num w:numId="14" w16cid:durableId="38239803">
    <w:abstractNumId w:val="5"/>
  </w:num>
  <w:num w:numId="15" w16cid:durableId="1541553204">
    <w:abstractNumId w:val="27"/>
  </w:num>
  <w:num w:numId="16" w16cid:durableId="1516073023">
    <w:abstractNumId w:val="16"/>
  </w:num>
  <w:num w:numId="17" w16cid:durableId="1969892357">
    <w:abstractNumId w:val="10"/>
  </w:num>
  <w:num w:numId="18" w16cid:durableId="1040279098">
    <w:abstractNumId w:val="12"/>
  </w:num>
  <w:num w:numId="19" w16cid:durableId="1544557167">
    <w:abstractNumId w:val="18"/>
  </w:num>
  <w:num w:numId="20" w16cid:durableId="264268449">
    <w:abstractNumId w:val="17"/>
  </w:num>
  <w:num w:numId="21" w16cid:durableId="2107730182">
    <w:abstractNumId w:val="10"/>
  </w:num>
  <w:num w:numId="22" w16cid:durableId="1311053903">
    <w:abstractNumId w:val="22"/>
  </w:num>
  <w:num w:numId="23" w16cid:durableId="1793867367">
    <w:abstractNumId w:val="10"/>
  </w:num>
  <w:num w:numId="24" w16cid:durableId="417018141">
    <w:abstractNumId w:val="10"/>
  </w:num>
  <w:num w:numId="25" w16cid:durableId="1957251950">
    <w:abstractNumId w:val="10"/>
  </w:num>
  <w:num w:numId="26" w16cid:durableId="889071027">
    <w:abstractNumId w:val="10"/>
  </w:num>
  <w:num w:numId="27" w16cid:durableId="1100368846">
    <w:abstractNumId w:val="10"/>
  </w:num>
  <w:num w:numId="28" w16cid:durableId="1373264511">
    <w:abstractNumId w:val="10"/>
  </w:num>
  <w:num w:numId="29" w16cid:durableId="473763052">
    <w:abstractNumId w:val="10"/>
  </w:num>
  <w:num w:numId="30" w16cid:durableId="1470440324">
    <w:abstractNumId w:val="10"/>
  </w:num>
  <w:num w:numId="31" w16cid:durableId="729380991">
    <w:abstractNumId w:val="10"/>
  </w:num>
  <w:num w:numId="32" w16cid:durableId="1776712481">
    <w:abstractNumId w:val="8"/>
  </w:num>
  <w:num w:numId="33" w16cid:durableId="2113547433">
    <w:abstractNumId w:val="19"/>
  </w:num>
  <w:num w:numId="34" w16cid:durableId="20319106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6"/>
  </w:num>
  <w:num w:numId="36" w16cid:durableId="1161122914">
    <w:abstractNumId w:val="10"/>
  </w:num>
  <w:num w:numId="37" w16cid:durableId="1681618346">
    <w:abstractNumId w:val="26"/>
  </w:num>
  <w:num w:numId="38" w16cid:durableId="1949582719">
    <w:abstractNumId w:val="0"/>
  </w:num>
  <w:num w:numId="39" w16cid:durableId="592740134">
    <w:abstractNumId w:val="14"/>
  </w:num>
  <w:num w:numId="40" w16cid:durableId="971331675">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6CC7"/>
    <w:rsid w:val="00030970"/>
    <w:rsid w:val="00032762"/>
    <w:rsid w:val="000645D6"/>
    <w:rsid w:val="00072C1E"/>
    <w:rsid w:val="00073A69"/>
    <w:rsid w:val="000814B9"/>
    <w:rsid w:val="00084104"/>
    <w:rsid w:val="000853E9"/>
    <w:rsid w:val="000A13BC"/>
    <w:rsid w:val="000A3F85"/>
    <w:rsid w:val="000B324A"/>
    <w:rsid w:val="000B341F"/>
    <w:rsid w:val="000D0601"/>
    <w:rsid w:val="000D278B"/>
    <w:rsid w:val="000E23A7"/>
    <w:rsid w:val="000F023C"/>
    <w:rsid w:val="000F4C07"/>
    <w:rsid w:val="000F4FED"/>
    <w:rsid w:val="00102713"/>
    <w:rsid w:val="00105CB1"/>
    <w:rsid w:val="0010693F"/>
    <w:rsid w:val="00107E5E"/>
    <w:rsid w:val="00114472"/>
    <w:rsid w:val="00130A16"/>
    <w:rsid w:val="0013379C"/>
    <w:rsid w:val="00136B87"/>
    <w:rsid w:val="00152946"/>
    <w:rsid w:val="001550BC"/>
    <w:rsid w:val="001605B9"/>
    <w:rsid w:val="00167C8A"/>
    <w:rsid w:val="00167C98"/>
    <w:rsid w:val="00170EC5"/>
    <w:rsid w:val="001747C1"/>
    <w:rsid w:val="0018077B"/>
    <w:rsid w:val="00184743"/>
    <w:rsid w:val="00186536"/>
    <w:rsid w:val="00186841"/>
    <w:rsid w:val="00190972"/>
    <w:rsid w:val="00192D5F"/>
    <w:rsid w:val="00193A76"/>
    <w:rsid w:val="001A6752"/>
    <w:rsid w:val="001A6D23"/>
    <w:rsid w:val="001B151C"/>
    <w:rsid w:val="001B57D4"/>
    <w:rsid w:val="001C0FC2"/>
    <w:rsid w:val="001C298C"/>
    <w:rsid w:val="001D327B"/>
    <w:rsid w:val="001D3AFC"/>
    <w:rsid w:val="001D4E8C"/>
    <w:rsid w:val="001D68A6"/>
    <w:rsid w:val="00204FA3"/>
    <w:rsid w:val="00207DF5"/>
    <w:rsid w:val="00216193"/>
    <w:rsid w:val="002260BD"/>
    <w:rsid w:val="002313EA"/>
    <w:rsid w:val="0025341D"/>
    <w:rsid w:val="00266956"/>
    <w:rsid w:val="00275474"/>
    <w:rsid w:val="00280E07"/>
    <w:rsid w:val="00283320"/>
    <w:rsid w:val="002857DE"/>
    <w:rsid w:val="002865C7"/>
    <w:rsid w:val="002906E0"/>
    <w:rsid w:val="0029605F"/>
    <w:rsid w:val="002C31BF"/>
    <w:rsid w:val="002D08B1"/>
    <w:rsid w:val="002D6523"/>
    <w:rsid w:val="002E0CD7"/>
    <w:rsid w:val="002E21E1"/>
    <w:rsid w:val="002E6673"/>
    <w:rsid w:val="002F39B0"/>
    <w:rsid w:val="003013FA"/>
    <w:rsid w:val="003071BD"/>
    <w:rsid w:val="00341DCF"/>
    <w:rsid w:val="00357BC6"/>
    <w:rsid w:val="00366BE9"/>
    <w:rsid w:val="00375810"/>
    <w:rsid w:val="0038088E"/>
    <w:rsid w:val="003956C6"/>
    <w:rsid w:val="003A0DCF"/>
    <w:rsid w:val="003A4D59"/>
    <w:rsid w:val="003B0B2C"/>
    <w:rsid w:val="003B283F"/>
    <w:rsid w:val="003B39EC"/>
    <w:rsid w:val="003B5DD6"/>
    <w:rsid w:val="003B5FC3"/>
    <w:rsid w:val="003C58EE"/>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6107"/>
    <w:rsid w:val="00491827"/>
    <w:rsid w:val="00493B1B"/>
    <w:rsid w:val="004A1DA5"/>
    <w:rsid w:val="004A6222"/>
    <w:rsid w:val="004B348C"/>
    <w:rsid w:val="004C4399"/>
    <w:rsid w:val="004C728D"/>
    <w:rsid w:val="004C787C"/>
    <w:rsid w:val="004E143C"/>
    <w:rsid w:val="004E1498"/>
    <w:rsid w:val="004E3248"/>
    <w:rsid w:val="004E3A53"/>
    <w:rsid w:val="004E52BA"/>
    <w:rsid w:val="004F4B9B"/>
    <w:rsid w:val="00511AB9"/>
    <w:rsid w:val="00522467"/>
    <w:rsid w:val="00523EA7"/>
    <w:rsid w:val="00524D08"/>
    <w:rsid w:val="00527421"/>
    <w:rsid w:val="00537B7A"/>
    <w:rsid w:val="00537B95"/>
    <w:rsid w:val="00553375"/>
    <w:rsid w:val="00557019"/>
    <w:rsid w:val="00561FAE"/>
    <w:rsid w:val="00567AFB"/>
    <w:rsid w:val="005736B7"/>
    <w:rsid w:val="005740C3"/>
    <w:rsid w:val="00575E5A"/>
    <w:rsid w:val="00592757"/>
    <w:rsid w:val="00597E84"/>
    <w:rsid w:val="005B7422"/>
    <w:rsid w:val="005B76DD"/>
    <w:rsid w:val="005C2C5B"/>
    <w:rsid w:val="005D222F"/>
    <w:rsid w:val="005D2D90"/>
    <w:rsid w:val="005D5624"/>
    <w:rsid w:val="005F1404"/>
    <w:rsid w:val="0060520C"/>
    <w:rsid w:val="0061068E"/>
    <w:rsid w:val="00613238"/>
    <w:rsid w:val="0062717C"/>
    <w:rsid w:val="006273A7"/>
    <w:rsid w:val="00651611"/>
    <w:rsid w:val="00652E00"/>
    <w:rsid w:val="006566F7"/>
    <w:rsid w:val="00660AD3"/>
    <w:rsid w:val="00673571"/>
    <w:rsid w:val="00677B7F"/>
    <w:rsid w:val="00686153"/>
    <w:rsid w:val="006A5570"/>
    <w:rsid w:val="006A689C"/>
    <w:rsid w:val="006B3D79"/>
    <w:rsid w:val="006C06C2"/>
    <w:rsid w:val="006C3810"/>
    <w:rsid w:val="006C7697"/>
    <w:rsid w:val="006D7AFE"/>
    <w:rsid w:val="006E0578"/>
    <w:rsid w:val="006E314D"/>
    <w:rsid w:val="006E6698"/>
    <w:rsid w:val="006E6E61"/>
    <w:rsid w:val="00700754"/>
    <w:rsid w:val="007061F8"/>
    <w:rsid w:val="00710723"/>
    <w:rsid w:val="00723ED1"/>
    <w:rsid w:val="00743525"/>
    <w:rsid w:val="007510DD"/>
    <w:rsid w:val="00753EBA"/>
    <w:rsid w:val="00756BBA"/>
    <w:rsid w:val="0076286B"/>
    <w:rsid w:val="00766846"/>
    <w:rsid w:val="0077673A"/>
    <w:rsid w:val="007846E1"/>
    <w:rsid w:val="0079601C"/>
    <w:rsid w:val="007A04B8"/>
    <w:rsid w:val="007A0C04"/>
    <w:rsid w:val="007A3A92"/>
    <w:rsid w:val="007B570C"/>
    <w:rsid w:val="007B7C7F"/>
    <w:rsid w:val="007C01CD"/>
    <w:rsid w:val="007C589B"/>
    <w:rsid w:val="007E4A6E"/>
    <w:rsid w:val="007E701D"/>
    <w:rsid w:val="007F56A7"/>
    <w:rsid w:val="00807DD0"/>
    <w:rsid w:val="00810E9B"/>
    <w:rsid w:val="00816B59"/>
    <w:rsid w:val="008222AE"/>
    <w:rsid w:val="00845DC2"/>
    <w:rsid w:val="0084768D"/>
    <w:rsid w:val="0086114C"/>
    <w:rsid w:val="008659F3"/>
    <w:rsid w:val="00886D4B"/>
    <w:rsid w:val="00895406"/>
    <w:rsid w:val="008A3568"/>
    <w:rsid w:val="008B6021"/>
    <w:rsid w:val="008C664D"/>
    <w:rsid w:val="008D03B9"/>
    <w:rsid w:val="008E1E86"/>
    <w:rsid w:val="008F18D6"/>
    <w:rsid w:val="008F7DFE"/>
    <w:rsid w:val="00904780"/>
    <w:rsid w:val="00905F3E"/>
    <w:rsid w:val="00913C34"/>
    <w:rsid w:val="00922385"/>
    <w:rsid w:val="009223DF"/>
    <w:rsid w:val="00923280"/>
    <w:rsid w:val="009256EC"/>
    <w:rsid w:val="00926A49"/>
    <w:rsid w:val="009276B8"/>
    <w:rsid w:val="00936091"/>
    <w:rsid w:val="00936426"/>
    <w:rsid w:val="00940D8A"/>
    <w:rsid w:val="0095088D"/>
    <w:rsid w:val="00950C1F"/>
    <w:rsid w:val="00962258"/>
    <w:rsid w:val="009678B7"/>
    <w:rsid w:val="009833E1"/>
    <w:rsid w:val="00985EC7"/>
    <w:rsid w:val="00992D9C"/>
    <w:rsid w:val="00996CB8"/>
    <w:rsid w:val="00997C30"/>
    <w:rsid w:val="00997D16"/>
    <w:rsid w:val="009A0078"/>
    <w:rsid w:val="009B14A9"/>
    <w:rsid w:val="009B27A4"/>
    <w:rsid w:val="009B2E97"/>
    <w:rsid w:val="009B4030"/>
    <w:rsid w:val="009C30C5"/>
    <w:rsid w:val="009D1230"/>
    <w:rsid w:val="009D1706"/>
    <w:rsid w:val="009E07F4"/>
    <w:rsid w:val="009F316D"/>
    <w:rsid w:val="009F392E"/>
    <w:rsid w:val="009F48AA"/>
    <w:rsid w:val="00A021CC"/>
    <w:rsid w:val="00A02EE7"/>
    <w:rsid w:val="00A157FE"/>
    <w:rsid w:val="00A16664"/>
    <w:rsid w:val="00A256D9"/>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5D0D"/>
    <w:rsid w:val="00B17679"/>
    <w:rsid w:val="00B27209"/>
    <w:rsid w:val="00B3452A"/>
    <w:rsid w:val="00B365D2"/>
    <w:rsid w:val="00B406BE"/>
    <w:rsid w:val="00B545C1"/>
    <w:rsid w:val="00B748DD"/>
    <w:rsid w:val="00B75EE1"/>
    <w:rsid w:val="00B76848"/>
    <w:rsid w:val="00B77481"/>
    <w:rsid w:val="00B8518B"/>
    <w:rsid w:val="00B96257"/>
    <w:rsid w:val="00BA09F1"/>
    <w:rsid w:val="00BB1249"/>
    <w:rsid w:val="00BB184D"/>
    <w:rsid w:val="00BC4DC9"/>
    <w:rsid w:val="00BC7069"/>
    <w:rsid w:val="00BD7E91"/>
    <w:rsid w:val="00C02D0A"/>
    <w:rsid w:val="00C03A6E"/>
    <w:rsid w:val="00C22949"/>
    <w:rsid w:val="00C340E3"/>
    <w:rsid w:val="00C35AE5"/>
    <w:rsid w:val="00C42A1F"/>
    <w:rsid w:val="00C44F6A"/>
    <w:rsid w:val="00C47AE3"/>
    <w:rsid w:val="00C52151"/>
    <w:rsid w:val="00C55E44"/>
    <w:rsid w:val="00C570B4"/>
    <w:rsid w:val="00C6455B"/>
    <w:rsid w:val="00C6585C"/>
    <w:rsid w:val="00C70EC1"/>
    <w:rsid w:val="00C97223"/>
    <w:rsid w:val="00CB53B1"/>
    <w:rsid w:val="00CC09EA"/>
    <w:rsid w:val="00CC6991"/>
    <w:rsid w:val="00CD1FC4"/>
    <w:rsid w:val="00D11CE4"/>
    <w:rsid w:val="00D21061"/>
    <w:rsid w:val="00D25A6E"/>
    <w:rsid w:val="00D4108E"/>
    <w:rsid w:val="00D6163D"/>
    <w:rsid w:val="00D657AD"/>
    <w:rsid w:val="00D76037"/>
    <w:rsid w:val="00D812E6"/>
    <w:rsid w:val="00D831A3"/>
    <w:rsid w:val="00D85C5B"/>
    <w:rsid w:val="00D9782E"/>
    <w:rsid w:val="00DA1CF8"/>
    <w:rsid w:val="00DB210B"/>
    <w:rsid w:val="00DC60C3"/>
    <w:rsid w:val="00DC75F3"/>
    <w:rsid w:val="00DD46F3"/>
    <w:rsid w:val="00DD6DBC"/>
    <w:rsid w:val="00DE56F2"/>
    <w:rsid w:val="00DF116D"/>
    <w:rsid w:val="00DF2DD0"/>
    <w:rsid w:val="00E017C5"/>
    <w:rsid w:val="00E14197"/>
    <w:rsid w:val="00E152CF"/>
    <w:rsid w:val="00E23A66"/>
    <w:rsid w:val="00E30764"/>
    <w:rsid w:val="00E32CCB"/>
    <w:rsid w:val="00E5267C"/>
    <w:rsid w:val="00E55F3F"/>
    <w:rsid w:val="00E6482A"/>
    <w:rsid w:val="00E650B8"/>
    <w:rsid w:val="00EA2686"/>
    <w:rsid w:val="00EB104F"/>
    <w:rsid w:val="00ED14BD"/>
    <w:rsid w:val="00EF1804"/>
    <w:rsid w:val="00F0533E"/>
    <w:rsid w:val="00F06235"/>
    <w:rsid w:val="00F1048D"/>
    <w:rsid w:val="00F12C80"/>
    <w:rsid w:val="00F12DEC"/>
    <w:rsid w:val="00F13BDF"/>
    <w:rsid w:val="00F13D5A"/>
    <w:rsid w:val="00F1715C"/>
    <w:rsid w:val="00F310F8"/>
    <w:rsid w:val="00F3496B"/>
    <w:rsid w:val="00F35939"/>
    <w:rsid w:val="00F45607"/>
    <w:rsid w:val="00F4770A"/>
    <w:rsid w:val="00F5149D"/>
    <w:rsid w:val="00F60F94"/>
    <w:rsid w:val="00F659EB"/>
    <w:rsid w:val="00F70303"/>
    <w:rsid w:val="00F73950"/>
    <w:rsid w:val="00F84F09"/>
    <w:rsid w:val="00F867BB"/>
    <w:rsid w:val="00F86BA6"/>
    <w:rsid w:val="00F91F69"/>
    <w:rsid w:val="00F969C4"/>
    <w:rsid w:val="00FA32F8"/>
    <w:rsid w:val="00FC4D4A"/>
    <w:rsid w:val="00FC6389"/>
    <w:rsid w:val="00FD17C6"/>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3A6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paragraph" w:customStyle="1" w:styleId="Zpat0">
    <w:name w:val="_Zápatí"/>
    <w:basedOn w:val="Zpat"/>
    <w:qFormat/>
    <w:rsid w:val="008C664D"/>
    <w:pPr>
      <w:jc w:val="right"/>
    </w:pPr>
  </w:style>
  <w:style w:type="paragraph" w:customStyle="1" w:styleId="Zkladntext21">
    <w:name w:val="Základní text 21"/>
    <w:basedOn w:val="Normln"/>
    <w:rsid w:val="008C664D"/>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https://zakazky.spravazeleznic.cz/"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0945B8-8282-4D6E-BE92-26294BB75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3030</TotalTime>
  <Pages>14</Pages>
  <Words>3723</Words>
  <Characters>21970</Characters>
  <Application>Microsoft Office Word</Application>
  <DocSecurity>0</DocSecurity>
  <Lines>183</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Kabátová Jana, Mgr.</cp:lastModifiedBy>
  <cp:revision>46</cp:revision>
  <cp:lastPrinted>2017-11-28T17:18:00Z</cp:lastPrinted>
  <dcterms:created xsi:type="dcterms:W3CDTF">2021-06-14T11:21:00Z</dcterms:created>
  <dcterms:modified xsi:type="dcterms:W3CDTF">2023-09-20T11:56:00Z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